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D275D" w14:textId="08123C31" w:rsidR="00D750AB" w:rsidRPr="00AC5697" w:rsidRDefault="001379FA" w:rsidP="0091658A">
      <w:pPr>
        <w:jc w:val="right"/>
        <w:rPr>
          <w:color w:val="000000" w:themeColor="text1"/>
        </w:rPr>
      </w:pPr>
      <w:r>
        <w:rPr>
          <w:color w:val="000000" w:themeColor="text1"/>
        </w:rPr>
        <w:t>Gothenburg, 20.05.</w:t>
      </w:r>
      <w:r w:rsidR="00AA196B" w:rsidRPr="00AC5697">
        <w:rPr>
          <w:color w:val="000000" w:themeColor="text1"/>
        </w:rPr>
        <w:t>202</w:t>
      </w:r>
      <w:r w:rsidR="00BB3CA5">
        <w:rPr>
          <w:color w:val="000000" w:themeColor="text1"/>
        </w:rPr>
        <w:t>6</w:t>
      </w:r>
    </w:p>
    <w:p w14:paraId="3026FD6D" w14:textId="77777777" w:rsidR="00C907BA" w:rsidRPr="00AC5697" w:rsidRDefault="00C907BA" w:rsidP="0091658A">
      <w:pPr>
        <w:rPr>
          <w:color w:val="000000" w:themeColor="text1"/>
        </w:rPr>
      </w:pPr>
    </w:p>
    <w:p w14:paraId="0468F938" w14:textId="60DE1339" w:rsidR="00E114FA" w:rsidRPr="00AC5697" w:rsidRDefault="00BB3CA5" w:rsidP="0091658A">
      <w:pPr>
        <w:rPr>
          <w:rFonts w:ascii="Arial" w:hAnsi="Arial" w:cs="Arial"/>
          <w:b/>
          <w:bCs/>
          <w:color w:val="000000" w:themeColor="text1"/>
          <w:sz w:val="28"/>
          <w:szCs w:val="28"/>
        </w:rPr>
      </w:pPr>
      <w:r>
        <w:rPr>
          <w:rFonts w:ascii="Arial" w:hAnsi="Arial" w:cs="Arial"/>
          <w:b/>
          <w:bCs/>
          <w:color w:val="000000" w:themeColor="text1"/>
          <w:sz w:val="28"/>
          <w:szCs w:val="28"/>
        </w:rPr>
        <w:t>‘</w:t>
      </w:r>
      <w:r w:rsidRPr="00BB3CA5">
        <w:rPr>
          <w:rFonts w:ascii="Arial" w:hAnsi="Arial" w:cs="Arial"/>
          <w:b/>
          <w:bCs/>
          <w:color w:val="000000" w:themeColor="text1"/>
          <w:sz w:val="28"/>
          <w:szCs w:val="28"/>
        </w:rPr>
        <w:t>ANALOG</w:t>
      </w:r>
      <w:r w:rsidR="004C372A" w:rsidRPr="00AC5697">
        <w:rPr>
          <w:rFonts w:ascii="Arial" w:hAnsi="Arial" w:cs="Arial"/>
          <w:b/>
          <w:bCs/>
          <w:color w:val="000000" w:themeColor="text1"/>
          <w:sz w:val="28"/>
          <w:szCs w:val="28"/>
        </w:rPr>
        <w:t>’</w:t>
      </w:r>
    </w:p>
    <w:p w14:paraId="5A539F73" w14:textId="77777777" w:rsidR="00E41E61" w:rsidRPr="00AC5697" w:rsidRDefault="00E41E61" w:rsidP="0091658A">
      <w:pPr>
        <w:rPr>
          <w:color w:val="000000" w:themeColor="text1"/>
        </w:rPr>
      </w:pPr>
    </w:p>
    <w:p w14:paraId="69E354AC" w14:textId="454AD486" w:rsidR="00E41E61" w:rsidRPr="00AC5697" w:rsidRDefault="00BB3CA5" w:rsidP="00E41E61">
      <w:pPr>
        <w:rPr>
          <w:b/>
          <w:bCs/>
          <w:color w:val="000000" w:themeColor="text1"/>
        </w:rPr>
      </w:pPr>
      <w:r w:rsidRPr="00BB3CA5">
        <w:rPr>
          <w:b/>
          <w:bCs/>
          <w:color w:val="000000" w:themeColor="text1"/>
        </w:rPr>
        <w:t>Arctic Paper celebrates the return of the physical with a two-book publication exploring craft, materiality and sensory connection.</w:t>
      </w:r>
    </w:p>
    <w:p w14:paraId="44333B23" w14:textId="77777777" w:rsidR="00A35D62" w:rsidRPr="00AC5697" w:rsidRDefault="00A35D62" w:rsidP="00E41E61">
      <w:pPr>
        <w:rPr>
          <w:color w:val="000000" w:themeColor="text1"/>
        </w:rPr>
      </w:pPr>
    </w:p>
    <w:p w14:paraId="7BD3A61B" w14:textId="3CB26F93" w:rsidR="00A35D62" w:rsidRPr="00AC5697" w:rsidRDefault="00BB3CA5" w:rsidP="00A35D62">
      <w:pPr>
        <w:spacing w:line="240" w:lineRule="auto"/>
        <w:rPr>
          <w:color w:val="000000" w:themeColor="text1"/>
        </w:rPr>
      </w:pPr>
      <w:r w:rsidRPr="00BB3CA5">
        <w:rPr>
          <w:color w:val="000000" w:themeColor="text1"/>
        </w:rPr>
        <w:t>ANALOG is the fourth issue of the Surface series. Presented in two books within a slipcase, ANALOG explores how creatives across art, fashion, design, food and literature are pushing back against the relentless pull of screens – building a world that speaks to all our senses.</w:t>
      </w:r>
    </w:p>
    <w:p w14:paraId="4E5A2479" w14:textId="77777777" w:rsidR="00A35D62" w:rsidRPr="00AC5697" w:rsidRDefault="00A35D62" w:rsidP="00A35D62">
      <w:pPr>
        <w:spacing w:line="240" w:lineRule="auto"/>
        <w:rPr>
          <w:color w:val="000000" w:themeColor="text1"/>
        </w:rPr>
      </w:pPr>
    </w:p>
    <w:p w14:paraId="5BF07062" w14:textId="77777777" w:rsidR="00BB3CA5" w:rsidRPr="00BB3CA5" w:rsidRDefault="00BB3CA5" w:rsidP="00BB3CA5">
      <w:pPr>
        <w:spacing w:line="240" w:lineRule="auto"/>
        <w:ind w:left="567"/>
        <w:rPr>
          <w:color w:val="000000" w:themeColor="text1"/>
        </w:rPr>
      </w:pPr>
      <w:r w:rsidRPr="00BB3CA5">
        <w:rPr>
          <w:b/>
          <w:bCs/>
          <w:color w:val="000000" w:themeColor="text1"/>
        </w:rPr>
        <w:t xml:space="preserve">ANALOG WORK </w:t>
      </w:r>
      <w:r w:rsidRPr="00BB3CA5">
        <w:rPr>
          <w:color w:val="000000" w:themeColor="text1"/>
        </w:rPr>
        <w:t xml:space="preserve">brings together those pioneering the return to the physical. The book features work by international artists and designers including Sarah Illenberger, Anny Wang &amp; Tim Söderström, Lise Vester, Bubu Ogisi, Daniel Gordon, Tess Smith-Roberts, Sarah Eagan, Shirley Garrier &amp; Mathieu </w:t>
      </w:r>
      <w:proofErr w:type="spellStart"/>
      <w:r w:rsidRPr="00BB3CA5">
        <w:rPr>
          <w:color w:val="000000" w:themeColor="text1"/>
        </w:rPr>
        <w:t>Zouhairi</w:t>
      </w:r>
      <w:proofErr w:type="spellEnd"/>
      <w:r w:rsidRPr="00BB3CA5">
        <w:rPr>
          <w:color w:val="000000" w:themeColor="text1"/>
        </w:rPr>
        <w:t xml:space="preserve"> and Anna Kulachek. Each story explores how materiality, craft and intentionality create work that resonates – work that engages touch, sight, smell and memory. Work that lasts.</w:t>
      </w:r>
    </w:p>
    <w:p w14:paraId="46AE3BAC" w14:textId="77777777" w:rsidR="00BB3CA5" w:rsidRPr="00BB3CA5" w:rsidRDefault="00BB3CA5" w:rsidP="00BB3CA5">
      <w:pPr>
        <w:spacing w:line="240" w:lineRule="auto"/>
        <w:ind w:left="567"/>
        <w:rPr>
          <w:b/>
          <w:bCs/>
          <w:color w:val="000000" w:themeColor="text1"/>
        </w:rPr>
      </w:pPr>
    </w:p>
    <w:p w14:paraId="370496DD" w14:textId="32143D6A" w:rsidR="00A35D62" w:rsidRPr="00BB3CA5" w:rsidRDefault="00BB3CA5" w:rsidP="00BB3CA5">
      <w:pPr>
        <w:spacing w:line="240" w:lineRule="auto"/>
        <w:ind w:left="567"/>
        <w:rPr>
          <w:color w:val="000000" w:themeColor="text1"/>
        </w:rPr>
      </w:pPr>
      <w:r w:rsidRPr="00BB3CA5">
        <w:rPr>
          <w:b/>
          <w:bCs/>
          <w:color w:val="000000" w:themeColor="text1"/>
        </w:rPr>
        <w:t xml:space="preserve">ANALOG FAQ </w:t>
      </w:r>
      <w:r w:rsidRPr="00BB3CA5">
        <w:rPr>
          <w:color w:val="000000" w:themeColor="text1"/>
        </w:rPr>
        <w:t>is a guide to making smarter paper decisions. Nine chapters answer frequently asked questions about the Arctic Design Range, drawing on insights from experts across the industry – designers, printers, publishers and production managers who work with paper every day. Topics include balancing print quality with tactile feel, choosing the right shade and grammage, mixing paper types, preventing ageing, meeting sustainability commitments, ensuring smooth production and convincing clients to invest in better materials. ANALOG FAQ provides the technical details and practitioner insights needed to transform printed projects into meaningful objects – objects that become part of our shared physical world.</w:t>
      </w:r>
    </w:p>
    <w:p w14:paraId="28786399" w14:textId="77777777" w:rsidR="00BB3CA5" w:rsidRDefault="00BB3CA5" w:rsidP="00BB3CA5">
      <w:pPr>
        <w:spacing w:line="240" w:lineRule="auto"/>
        <w:rPr>
          <w:color w:val="000000" w:themeColor="text1"/>
        </w:rPr>
      </w:pPr>
    </w:p>
    <w:p w14:paraId="5575038A" w14:textId="77777777" w:rsidR="00A63281" w:rsidRPr="00AC5697" w:rsidRDefault="00A63281" w:rsidP="00BB3CA5">
      <w:pPr>
        <w:spacing w:line="240" w:lineRule="auto"/>
        <w:rPr>
          <w:color w:val="000000" w:themeColor="text1"/>
        </w:rPr>
      </w:pPr>
    </w:p>
    <w:p w14:paraId="513F34A1" w14:textId="77777777" w:rsidR="00A63281" w:rsidRDefault="00A63281" w:rsidP="00A35D62">
      <w:pPr>
        <w:spacing w:line="240" w:lineRule="auto"/>
        <w:rPr>
          <w:b/>
          <w:bCs/>
          <w:color w:val="000000" w:themeColor="text1"/>
          <w:lang w:val="en-GB"/>
        </w:rPr>
      </w:pPr>
    </w:p>
    <w:p w14:paraId="40A9F784" w14:textId="77777777" w:rsidR="00A63281" w:rsidRDefault="001379FA" w:rsidP="00A35D62">
      <w:pPr>
        <w:spacing w:line="240" w:lineRule="auto"/>
        <w:rPr>
          <w:rFonts w:ascii="Arial" w:hAnsi="Arial" w:cs="Arial"/>
          <w:b/>
          <w:bCs/>
          <w:color w:val="000000" w:themeColor="text1"/>
          <w:sz w:val="28"/>
          <w:szCs w:val="28"/>
        </w:rPr>
      </w:pPr>
      <w:r w:rsidRPr="00A63281">
        <w:rPr>
          <w:rFonts w:ascii="Arial" w:hAnsi="Arial" w:cs="Arial"/>
          <w:b/>
          <w:bCs/>
          <w:color w:val="000000" w:themeColor="text1"/>
          <w:sz w:val="28"/>
          <w:szCs w:val="28"/>
        </w:rPr>
        <w:t>Arctic Volume becomes Arctic</w:t>
      </w:r>
    </w:p>
    <w:p w14:paraId="1AF3BA8D" w14:textId="07CC38C1" w:rsidR="003931B7" w:rsidRDefault="001379FA" w:rsidP="00A35D62">
      <w:pPr>
        <w:spacing w:line="240" w:lineRule="auto"/>
        <w:rPr>
          <w:color w:val="000000" w:themeColor="text1"/>
        </w:rPr>
      </w:pPr>
      <w:r w:rsidRPr="001379FA">
        <w:rPr>
          <w:b/>
          <w:bCs/>
          <w:color w:val="000000" w:themeColor="text1"/>
          <w:lang w:val="en-GB"/>
        </w:rPr>
        <w:br/>
      </w:r>
      <w:r w:rsidRPr="001379FA">
        <w:rPr>
          <w:color w:val="000000" w:themeColor="text1"/>
          <w:lang w:val="en-GB"/>
        </w:rPr>
        <w:t>Arctic Paper is simplifying the name of its flagship coated range. The former Arctic Volume brand is now called Arctic and introduced with a new Arctic logo.</w:t>
      </w:r>
      <w:r>
        <w:rPr>
          <w:color w:val="000000" w:themeColor="text1"/>
          <w:lang w:val="en-GB"/>
        </w:rPr>
        <w:t xml:space="preserve"> </w:t>
      </w:r>
      <w:r w:rsidRPr="001379FA">
        <w:rPr>
          <w:color w:val="000000" w:themeColor="text1"/>
          <w:lang w:val="en-GB"/>
        </w:rPr>
        <w:t>The paper qualities Arctic Volume White and Arctic Volume Ice remain unchanged in character and performance and continue as part of the Arctic Design Range.</w:t>
      </w:r>
      <w:r>
        <w:rPr>
          <w:color w:val="000000" w:themeColor="text1"/>
          <w:lang w:val="en-GB"/>
        </w:rPr>
        <w:t xml:space="preserve"> </w:t>
      </w:r>
      <w:r w:rsidR="00304EE0" w:rsidRPr="00304EE0">
        <w:rPr>
          <w:color w:val="000000" w:themeColor="text1"/>
        </w:rPr>
        <w:t xml:space="preserve">Arctic has been a leading choice in European book and design publishing for years. The new brand mark reflects this position – and the paper's commitment to quality: produced on 100% fossil-free energy, Cradle to Cradle Certified® Material Health at Silver level, and made from wood-free </w:t>
      </w:r>
      <w:r w:rsidRPr="00304EE0">
        <w:rPr>
          <w:color w:val="000000" w:themeColor="text1"/>
        </w:rPr>
        <w:t>fi</w:t>
      </w:r>
      <w:r>
        <w:rPr>
          <w:color w:val="000000" w:themeColor="text1"/>
        </w:rPr>
        <w:t>bers.</w:t>
      </w:r>
    </w:p>
    <w:p w14:paraId="1A76F237" w14:textId="77777777" w:rsidR="00304EE0" w:rsidRPr="00AC5697" w:rsidRDefault="00304EE0" w:rsidP="00A35D62">
      <w:pPr>
        <w:spacing w:line="240" w:lineRule="auto"/>
        <w:rPr>
          <w:color w:val="000000" w:themeColor="text1"/>
        </w:rPr>
      </w:pPr>
    </w:p>
    <w:p w14:paraId="10F15CC5" w14:textId="77777777" w:rsidR="007A306C" w:rsidRPr="00AC5697" w:rsidRDefault="007A306C" w:rsidP="00A35D62">
      <w:pPr>
        <w:spacing w:line="240" w:lineRule="auto"/>
        <w:rPr>
          <w:rFonts w:cstheme="minorHAnsi"/>
          <w:b/>
          <w:bCs/>
          <w:color w:val="000000" w:themeColor="text1"/>
          <w:szCs w:val="20"/>
          <w:lang w:val="en-GB"/>
        </w:rPr>
      </w:pPr>
      <w:r w:rsidRPr="00AC5697">
        <w:rPr>
          <w:rFonts w:cstheme="minorHAnsi"/>
          <w:b/>
          <w:bCs/>
          <w:color w:val="000000" w:themeColor="text1"/>
          <w:szCs w:val="20"/>
          <w:lang w:val="en-GB"/>
        </w:rPr>
        <w:t>About the paper</w:t>
      </w:r>
    </w:p>
    <w:p w14:paraId="37983D58" w14:textId="0F9D3338" w:rsidR="00A35D62" w:rsidRPr="00AC5697" w:rsidRDefault="003931B7" w:rsidP="00A35D62">
      <w:pPr>
        <w:spacing w:line="240" w:lineRule="auto"/>
        <w:rPr>
          <w:rFonts w:cstheme="minorHAnsi"/>
          <w:color w:val="000000" w:themeColor="text1"/>
          <w:szCs w:val="20"/>
          <w:lang w:val="en-GB"/>
        </w:rPr>
      </w:pPr>
      <w:r w:rsidRPr="00AC5697">
        <w:rPr>
          <w:rFonts w:cstheme="minorHAnsi"/>
          <w:color w:val="000000" w:themeColor="text1"/>
          <w:szCs w:val="20"/>
          <w:lang w:val="en-GB"/>
        </w:rPr>
        <w:t xml:space="preserve">Surface N° </w:t>
      </w:r>
      <w:r w:rsidR="00BB3CA5">
        <w:rPr>
          <w:rFonts w:cstheme="minorHAnsi"/>
          <w:color w:val="000000" w:themeColor="text1"/>
          <w:szCs w:val="20"/>
          <w:lang w:val="en-GB"/>
        </w:rPr>
        <w:t>4</w:t>
      </w:r>
      <w:r w:rsidRPr="00AC5697">
        <w:rPr>
          <w:rFonts w:cstheme="minorHAnsi"/>
          <w:color w:val="000000" w:themeColor="text1"/>
          <w:szCs w:val="20"/>
          <w:lang w:val="en-GB"/>
        </w:rPr>
        <w:t xml:space="preserve"> is printed on a variety of different paper types from the Arctic Design Range ­– including</w:t>
      </w:r>
      <w:r w:rsidR="001379FA">
        <w:rPr>
          <w:rFonts w:cstheme="minorHAnsi"/>
          <w:color w:val="000000" w:themeColor="text1"/>
          <w:szCs w:val="20"/>
          <w:lang w:val="en-GB"/>
        </w:rPr>
        <w:t xml:space="preserve"> two</w:t>
      </w:r>
      <w:r w:rsidRPr="00AC5697">
        <w:rPr>
          <w:rFonts w:cstheme="minorHAnsi"/>
          <w:color w:val="000000" w:themeColor="text1"/>
          <w:szCs w:val="20"/>
          <w:lang w:val="en-GB"/>
        </w:rPr>
        <w:t xml:space="preserve"> different shades and grammages </w:t>
      </w:r>
      <w:r w:rsidR="00BB3CA5" w:rsidRPr="00BB3CA5">
        <w:rPr>
          <w:rFonts w:cstheme="minorHAnsi"/>
          <w:color w:val="000000" w:themeColor="text1"/>
          <w:szCs w:val="20"/>
          <w:lang w:val="en-GB"/>
        </w:rPr>
        <w:t>ranging from</w:t>
      </w:r>
      <w:r w:rsidRPr="00AC5697">
        <w:rPr>
          <w:rFonts w:cstheme="minorHAnsi"/>
          <w:color w:val="000000" w:themeColor="text1"/>
          <w:szCs w:val="20"/>
          <w:lang w:val="en-GB"/>
        </w:rPr>
        <w:t xml:space="preserve"> </w:t>
      </w:r>
      <w:r w:rsidR="00BB3CA5">
        <w:rPr>
          <w:rFonts w:cstheme="minorHAnsi"/>
          <w:color w:val="000000" w:themeColor="text1"/>
          <w:szCs w:val="20"/>
          <w:lang w:val="en-GB"/>
        </w:rPr>
        <w:t>10</w:t>
      </w:r>
      <w:r w:rsidRPr="00AC5697">
        <w:rPr>
          <w:rFonts w:cstheme="minorHAnsi"/>
          <w:color w:val="000000" w:themeColor="text1"/>
          <w:szCs w:val="20"/>
          <w:lang w:val="en-GB"/>
        </w:rPr>
        <w:t>0 to 300 g/m².</w:t>
      </w:r>
    </w:p>
    <w:p w14:paraId="0309DC9C" w14:textId="77777777" w:rsidR="00A35D62" w:rsidRPr="00AC5697" w:rsidRDefault="00A35D62" w:rsidP="00A35D62">
      <w:pPr>
        <w:spacing w:line="240" w:lineRule="auto"/>
        <w:rPr>
          <w:rFonts w:cstheme="minorHAnsi"/>
          <w:color w:val="000000" w:themeColor="text1"/>
          <w:szCs w:val="20"/>
          <w:lang w:val="en-GB"/>
        </w:rPr>
      </w:pPr>
    </w:p>
    <w:p w14:paraId="667638A6" w14:textId="77777777" w:rsidR="00A35D62" w:rsidRPr="00AC5697" w:rsidRDefault="00A35D62" w:rsidP="00A35D62">
      <w:pPr>
        <w:spacing w:line="240" w:lineRule="auto"/>
        <w:rPr>
          <w:rFonts w:cstheme="minorHAnsi"/>
          <w:b/>
          <w:bCs/>
          <w:color w:val="000000" w:themeColor="text1"/>
          <w:szCs w:val="20"/>
          <w:lang w:val="en-GB"/>
        </w:rPr>
      </w:pPr>
      <w:r w:rsidRPr="00AC5697">
        <w:rPr>
          <w:rFonts w:cstheme="minorHAnsi"/>
          <w:b/>
          <w:bCs/>
          <w:color w:val="000000" w:themeColor="text1"/>
          <w:szCs w:val="20"/>
          <w:lang w:val="en-GB"/>
        </w:rPr>
        <w:t xml:space="preserve">The Arctic Design Range </w:t>
      </w:r>
    </w:p>
    <w:p w14:paraId="190A87E0" w14:textId="33CDEDA5" w:rsidR="00A35D62" w:rsidRPr="00AC5697" w:rsidRDefault="00A35D62" w:rsidP="00A35D62">
      <w:pPr>
        <w:spacing w:line="240" w:lineRule="auto"/>
        <w:rPr>
          <w:rFonts w:cstheme="minorHAnsi"/>
          <w:color w:val="000000" w:themeColor="text1"/>
          <w:szCs w:val="20"/>
          <w:lang w:val="en-GB"/>
        </w:rPr>
      </w:pPr>
      <w:r w:rsidRPr="00AC5697">
        <w:rPr>
          <w:rFonts w:cstheme="minorHAnsi"/>
          <w:color w:val="000000" w:themeColor="text1"/>
          <w:szCs w:val="20"/>
          <w:lang w:val="en-GB"/>
        </w:rPr>
        <w:t>The Arctic Design Range offers matt, coated papers of high bulk and a natural feel. You can choose between two different shades: ultra-white Arctic Volume Ice and natural white Arctic Volume White, both with different characteristics that can bring your ideas to life just the way you want. Arctic Volume is ideal for high-quality, four-colour applications, making it a</w:t>
      </w:r>
      <w:r w:rsidR="003931B7" w:rsidRPr="00AC5697">
        <w:rPr>
          <w:rFonts w:cstheme="minorHAnsi"/>
          <w:color w:val="000000" w:themeColor="text1"/>
          <w:szCs w:val="20"/>
          <w:lang w:val="en-GB"/>
        </w:rPr>
        <w:t xml:space="preserve"> </w:t>
      </w:r>
      <w:r w:rsidRPr="00AC5697">
        <w:rPr>
          <w:rFonts w:cstheme="minorHAnsi"/>
          <w:color w:val="000000" w:themeColor="text1"/>
          <w:szCs w:val="20"/>
          <w:lang w:val="en-GB"/>
        </w:rPr>
        <w:t>perfect choice for all sorts of design projects and corporate identity applications.</w:t>
      </w:r>
    </w:p>
    <w:p w14:paraId="440B6175" w14:textId="77777777" w:rsidR="00A35D62" w:rsidRPr="00AC5697" w:rsidRDefault="00A35D62" w:rsidP="00A35D62">
      <w:pPr>
        <w:spacing w:line="240" w:lineRule="auto"/>
        <w:rPr>
          <w:rFonts w:cstheme="minorHAnsi"/>
          <w:color w:val="000000" w:themeColor="text1"/>
          <w:szCs w:val="20"/>
          <w:lang w:val="en-GB"/>
        </w:rPr>
      </w:pPr>
    </w:p>
    <w:p w14:paraId="03A6B17B" w14:textId="77777777" w:rsidR="00A35D62" w:rsidRPr="00AC5697" w:rsidRDefault="00A35D62" w:rsidP="00A35D62">
      <w:pPr>
        <w:spacing w:line="240" w:lineRule="auto"/>
        <w:rPr>
          <w:rFonts w:cstheme="minorHAnsi"/>
          <w:b/>
          <w:bCs/>
          <w:color w:val="000000" w:themeColor="text1"/>
          <w:szCs w:val="20"/>
          <w:lang w:val="en-GB"/>
        </w:rPr>
      </w:pPr>
      <w:r w:rsidRPr="00AC5697">
        <w:rPr>
          <w:rFonts w:cstheme="minorHAnsi"/>
          <w:b/>
          <w:bCs/>
          <w:color w:val="000000" w:themeColor="text1"/>
          <w:szCs w:val="20"/>
          <w:lang w:val="en-GB"/>
        </w:rPr>
        <w:lastRenderedPageBreak/>
        <w:t>Arctic Volume White</w:t>
      </w:r>
    </w:p>
    <w:p w14:paraId="2CF36558" w14:textId="1E844559" w:rsidR="00A35D62" w:rsidRPr="00AC5697" w:rsidRDefault="00A35D62" w:rsidP="00A35D62">
      <w:pPr>
        <w:spacing w:line="240" w:lineRule="auto"/>
        <w:rPr>
          <w:rFonts w:cstheme="minorHAnsi"/>
          <w:color w:val="000000" w:themeColor="text1"/>
          <w:szCs w:val="20"/>
          <w:lang w:val="en-GB"/>
        </w:rPr>
      </w:pPr>
      <w:r w:rsidRPr="00AC5697">
        <w:rPr>
          <w:rFonts w:cstheme="minorHAnsi"/>
          <w:color w:val="000000" w:themeColor="text1"/>
          <w:szCs w:val="20"/>
          <w:lang w:val="en-GB"/>
        </w:rPr>
        <w:t xml:space="preserve">Arctic Volume White is a matt, </w:t>
      </w:r>
      <w:r w:rsidR="00982D04" w:rsidRPr="00AC5697">
        <w:rPr>
          <w:rFonts w:cstheme="minorHAnsi"/>
          <w:color w:val="000000" w:themeColor="text1"/>
          <w:szCs w:val="20"/>
          <w:lang w:val="en-GB"/>
        </w:rPr>
        <w:t>fully coated</w:t>
      </w:r>
      <w:r w:rsidRPr="00AC5697">
        <w:rPr>
          <w:rFonts w:cstheme="minorHAnsi"/>
          <w:color w:val="000000" w:themeColor="text1"/>
          <w:szCs w:val="20"/>
          <w:lang w:val="en-GB"/>
        </w:rPr>
        <w:t xml:space="preserve"> paper of high bulk and with a unique tactile surface. The matt surface provides excellent printing results and high-class image reproduction while retaining a</w:t>
      </w:r>
      <w:r w:rsidR="001379FA">
        <w:rPr>
          <w:rFonts w:cstheme="minorHAnsi"/>
          <w:color w:val="000000" w:themeColor="text1"/>
          <w:szCs w:val="20"/>
          <w:lang w:val="en-GB"/>
        </w:rPr>
        <w:t xml:space="preserve"> </w:t>
      </w:r>
      <w:r w:rsidRPr="00AC5697">
        <w:rPr>
          <w:rFonts w:cstheme="minorHAnsi"/>
          <w:color w:val="000000" w:themeColor="text1"/>
          <w:szCs w:val="20"/>
          <w:lang w:val="en-GB"/>
        </w:rPr>
        <w:t>natural paper feel. The paper’s properties include bulk, opacity and thickness, making it ideal for high-quality, four-colour applications.</w:t>
      </w:r>
    </w:p>
    <w:p w14:paraId="1083BA83" w14:textId="77777777" w:rsidR="00A35D62" w:rsidRPr="00AC5697" w:rsidRDefault="00A35D62" w:rsidP="00A35D62">
      <w:pPr>
        <w:spacing w:line="240" w:lineRule="auto"/>
        <w:rPr>
          <w:rFonts w:cstheme="minorHAnsi"/>
          <w:color w:val="000000" w:themeColor="text1"/>
          <w:szCs w:val="20"/>
          <w:lang w:val="en-GB"/>
        </w:rPr>
      </w:pPr>
    </w:p>
    <w:p w14:paraId="2896E964" w14:textId="77777777" w:rsidR="00A35D62" w:rsidRPr="00AC5697" w:rsidRDefault="00A35D62" w:rsidP="00A35D62">
      <w:pPr>
        <w:spacing w:line="240" w:lineRule="auto"/>
        <w:rPr>
          <w:rFonts w:cstheme="minorHAnsi"/>
          <w:b/>
          <w:bCs/>
          <w:color w:val="000000" w:themeColor="text1"/>
          <w:szCs w:val="20"/>
          <w:lang w:val="en-GB"/>
        </w:rPr>
      </w:pPr>
      <w:r w:rsidRPr="00AC5697">
        <w:rPr>
          <w:rFonts w:cstheme="minorHAnsi"/>
          <w:b/>
          <w:bCs/>
          <w:color w:val="000000" w:themeColor="text1"/>
          <w:szCs w:val="20"/>
          <w:lang w:val="en-GB"/>
        </w:rPr>
        <w:t xml:space="preserve">Arctic Volume Ice </w:t>
      </w:r>
    </w:p>
    <w:p w14:paraId="408464D7" w14:textId="77777777" w:rsidR="00A35D62" w:rsidRPr="00AC5697" w:rsidRDefault="00A35D62" w:rsidP="00A35D62">
      <w:pPr>
        <w:spacing w:line="240" w:lineRule="auto"/>
        <w:rPr>
          <w:rFonts w:cstheme="minorHAnsi"/>
          <w:color w:val="000000" w:themeColor="text1"/>
          <w:szCs w:val="20"/>
          <w:lang w:val="en-GB"/>
        </w:rPr>
      </w:pPr>
      <w:r w:rsidRPr="00AC5697">
        <w:rPr>
          <w:rFonts w:cstheme="minorHAnsi"/>
          <w:color w:val="000000" w:themeColor="text1"/>
          <w:szCs w:val="20"/>
          <w:lang w:val="en-GB"/>
        </w:rPr>
        <w:t>Arctic Volume Ice has the brightest, clear-white shade, so pure that every design pops right off the paper, with deep tones, crisp colours, and perfect clarity. Arctic Volume Ice is a premium coated paper, with outstanding print quality and a distinctive feel, a natural matt surface, high bulk, and a clear and bright whiteness of 145 CIE.</w:t>
      </w:r>
    </w:p>
    <w:p w14:paraId="321D58D5" w14:textId="77777777" w:rsidR="00A35D62" w:rsidRPr="00AC5697" w:rsidRDefault="00A35D62" w:rsidP="00A35D62">
      <w:pPr>
        <w:spacing w:line="240" w:lineRule="auto"/>
        <w:rPr>
          <w:rFonts w:cstheme="minorHAnsi"/>
          <w:color w:val="000000" w:themeColor="text1"/>
          <w:szCs w:val="20"/>
          <w:lang w:val="en-GB"/>
        </w:rPr>
      </w:pPr>
    </w:p>
    <w:p w14:paraId="3C6D1F56" w14:textId="77777777" w:rsidR="00A63281" w:rsidRDefault="00A63281" w:rsidP="00A35D62">
      <w:pPr>
        <w:spacing w:line="240" w:lineRule="auto"/>
        <w:rPr>
          <w:rFonts w:cstheme="minorHAnsi"/>
          <w:b/>
          <w:bCs/>
          <w:color w:val="000000" w:themeColor="text1"/>
          <w:szCs w:val="20"/>
          <w:lang w:val="en-GB"/>
        </w:rPr>
      </w:pPr>
    </w:p>
    <w:p w14:paraId="2D745A9C" w14:textId="77777777" w:rsidR="00A63281" w:rsidRDefault="00A63281" w:rsidP="00A35D62">
      <w:pPr>
        <w:spacing w:line="240" w:lineRule="auto"/>
        <w:rPr>
          <w:rFonts w:cstheme="minorHAnsi"/>
          <w:b/>
          <w:bCs/>
          <w:color w:val="000000" w:themeColor="text1"/>
          <w:szCs w:val="20"/>
          <w:lang w:val="en-GB"/>
        </w:rPr>
      </w:pPr>
    </w:p>
    <w:p w14:paraId="2AE5BD38" w14:textId="3587F920" w:rsidR="00A35D62" w:rsidRPr="00AC5697" w:rsidRDefault="00A35D62" w:rsidP="00A35D62">
      <w:pPr>
        <w:spacing w:line="240" w:lineRule="auto"/>
        <w:rPr>
          <w:rFonts w:cstheme="minorHAnsi"/>
          <w:b/>
          <w:bCs/>
          <w:color w:val="000000" w:themeColor="text1"/>
          <w:szCs w:val="20"/>
          <w:lang w:val="en-GB"/>
        </w:rPr>
      </w:pPr>
      <w:r w:rsidRPr="00AC5697">
        <w:rPr>
          <w:rFonts w:cstheme="minorHAnsi"/>
          <w:b/>
          <w:bCs/>
          <w:color w:val="000000" w:themeColor="text1"/>
          <w:szCs w:val="20"/>
          <w:lang w:val="en-GB"/>
        </w:rPr>
        <w:t xml:space="preserve">Arctic </w:t>
      </w:r>
      <w:r w:rsidR="001379FA">
        <w:rPr>
          <w:rFonts w:cstheme="minorHAnsi"/>
          <w:b/>
          <w:bCs/>
          <w:color w:val="000000" w:themeColor="text1"/>
          <w:szCs w:val="20"/>
          <w:lang w:val="en-GB"/>
        </w:rPr>
        <w:t>Design Range</w:t>
      </w:r>
      <w:r w:rsidRPr="00AC5697">
        <w:rPr>
          <w:rFonts w:cstheme="minorHAnsi"/>
          <w:b/>
          <w:bCs/>
          <w:color w:val="000000" w:themeColor="text1"/>
          <w:szCs w:val="20"/>
          <w:lang w:val="en-GB"/>
        </w:rPr>
        <w:t xml:space="preserve"> and the environment </w:t>
      </w:r>
    </w:p>
    <w:p w14:paraId="13F8E73B" w14:textId="53B0FD85" w:rsidR="001379FA" w:rsidRDefault="00A35D62" w:rsidP="001379FA">
      <w:pPr>
        <w:spacing w:line="240" w:lineRule="auto"/>
        <w:rPr>
          <w:rFonts w:cstheme="minorHAnsi"/>
          <w:color w:val="000000" w:themeColor="text1"/>
          <w:szCs w:val="20"/>
          <w:lang w:val="en-GB"/>
        </w:rPr>
      </w:pPr>
      <w:r w:rsidRPr="00AC5697">
        <w:rPr>
          <w:rFonts w:cstheme="minorHAnsi"/>
          <w:color w:val="000000" w:themeColor="text1"/>
          <w:szCs w:val="20"/>
          <w:lang w:val="en-GB"/>
        </w:rPr>
        <w:t xml:space="preserve">Paper, as a product, brings with it many environmental benefits – and in most cases is the obvious and most environmentally-friendly choice when considering media materials. Paper is made from natural and renewable raw materials and is fully recyclable and biodegradable. Arctic Paper </w:t>
      </w:r>
      <w:proofErr w:type="spellStart"/>
      <w:r w:rsidRPr="00AC5697">
        <w:rPr>
          <w:rFonts w:cstheme="minorHAnsi"/>
          <w:color w:val="000000" w:themeColor="text1"/>
          <w:szCs w:val="20"/>
          <w:lang w:val="en-GB"/>
        </w:rPr>
        <w:t>Grycksbo</w:t>
      </w:r>
      <w:r w:rsidR="00AC5697" w:rsidRPr="00AC5697">
        <w:rPr>
          <w:rFonts w:cstheme="minorHAnsi"/>
          <w:color w:val="000000" w:themeColor="text1"/>
          <w:szCs w:val="20"/>
          <w:lang w:val="en-GB"/>
        </w:rPr>
        <w:t>’</w:t>
      </w:r>
      <w:r w:rsidRPr="00AC5697">
        <w:rPr>
          <w:rFonts w:cstheme="minorHAnsi"/>
          <w:color w:val="000000" w:themeColor="text1"/>
          <w:szCs w:val="20"/>
          <w:lang w:val="en-GB"/>
        </w:rPr>
        <w:t>s</w:t>
      </w:r>
      <w:proofErr w:type="spellEnd"/>
      <w:r w:rsidRPr="00AC5697">
        <w:rPr>
          <w:rFonts w:cstheme="minorHAnsi"/>
          <w:color w:val="000000" w:themeColor="text1"/>
          <w:szCs w:val="20"/>
          <w:lang w:val="en-GB"/>
        </w:rPr>
        <w:t xml:space="preserve"> production is 100% ‘fossil fuel free’, with energy provided by a </w:t>
      </w:r>
      <w:r w:rsidR="00ED03C5">
        <w:rPr>
          <w:rFonts w:ascii="Arial" w:hAnsi="Arial" w:cs="Arial"/>
          <w:color w:val="000000"/>
          <w:szCs w:val="20"/>
        </w:rPr>
        <w:t>biofuel</w:t>
      </w:r>
      <w:r w:rsidR="00ED03C5">
        <w:rPr>
          <w:rFonts w:ascii="Arial" w:hAnsi="Arial" w:cs="Arial"/>
          <w:color w:val="000000"/>
          <w:szCs w:val="20"/>
        </w:rPr>
        <w:t xml:space="preserve"> </w:t>
      </w:r>
      <w:r w:rsidRPr="00AC5697">
        <w:rPr>
          <w:rFonts w:cstheme="minorHAnsi"/>
          <w:color w:val="000000" w:themeColor="text1"/>
          <w:szCs w:val="20"/>
          <w:lang w:val="en-GB"/>
        </w:rPr>
        <w:t xml:space="preserve">plant and additional green electricity. </w:t>
      </w:r>
    </w:p>
    <w:p w14:paraId="773A8746" w14:textId="77777777" w:rsidR="001379FA" w:rsidRDefault="001379FA" w:rsidP="001379FA">
      <w:pPr>
        <w:spacing w:line="240" w:lineRule="auto"/>
        <w:rPr>
          <w:rFonts w:cstheme="minorHAnsi"/>
          <w:color w:val="000000" w:themeColor="text1"/>
          <w:szCs w:val="20"/>
          <w:lang w:val="en-GB"/>
        </w:rPr>
      </w:pPr>
      <w:r w:rsidRPr="001379FA">
        <w:rPr>
          <w:rFonts w:cstheme="minorHAnsi"/>
          <w:color w:val="000000" w:themeColor="text1"/>
          <w:szCs w:val="20"/>
          <w:lang w:val="en-GB"/>
        </w:rPr>
        <w:t>Below is an overview of the</w:t>
      </w:r>
      <w:r>
        <w:rPr>
          <w:rFonts w:cstheme="minorHAnsi"/>
          <w:color w:val="000000" w:themeColor="text1"/>
          <w:szCs w:val="20"/>
          <w:lang w:val="en-GB"/>
        </w:rPr>
        <w:t xml:space="preserve"> </w:t>
      </w:r>
      <w:r w:rsidRPr="001379FA">
        <w:rPr>
          <w:rFonts w:cstheme="minorHAnsi"/>
          <w:color w:val="000000" w:themeColor="text1"/>
          <w:szCs w:val="20"/>
          <w:lang w:val="en-GB"/>
        </w:rPr>
        <w:t xml:space="preserve">certifications and environmental standards held by Arctic Paper </w:t>
      </w:r>
      <w:proofErr w:type="spellStart"/>
      <w:r w:rsidRPr="001379FA">
        <w:rPr>
          <w:rFonts w:cstheme="minorHAnsi"/>
          <w:color w:val="000000" w:themeColor="text1"/>
          <w:szCs w:val="20"/>
          <w:lang w:val="en-GB"/>
        </w:rPr>
        <w:t>Grycksbo</w:t>
      </w:r>
      <w:proofErr w:type="spellEnd"/>
      <w:r w:rsidRPr="001379FA">
        <w:rPr>
          <w:rFonts w:cstheme="minorHAnsi"/>
          <w:color w:val="000000" w:themeColor="text1"/>
          <w:szCs w:val="20"/>
          <w:lang w:val="en-GB"/>
        </w:rPr>
        <w:t>.</w:t>
      </w:r>
    </w:p>
    <w:p w14:paraId="78ACD9AF" w14:textId="77777777" w:rsidR="001379FA" w:rsidRDefault="001379FA" w:rsidP="001379FA">
      <w:pPr>
        <w:spacing w:line="240" w:lineRule="auto"/>
        <w:rPr>
          <w:rFonts w:cstheme="minorHAnsi"/>
          <w:color w:val="000000" w:themeColor="text1"/>
          <w:szCs w:val="20"/>
          <w:lang w:val="en-GB"/>
        </w:rPr>
      </w:pPr>
    </w:p>
    <w:p w14:paraId="3C824183" w14:textId="1B647A19" w:rsidR="001379FA" w:rsidRPr="001379FA" w:rsidRDefault="001379FA" w:rsidP="001379FA">
      <w:pPr>
        <w:spacing w:line="240" w:lineRule="auto"/>
        <w:rPr>
          <w:rFonts w:cstheme="minorHAnsi"/>
          <w:color w:val="000000" w:themeColor="text1"/>
          <w:szCs w:val="20"/>
          <w:lang w:val="en-GB"/>
        </w:rPr>
      </w:pPr>
      <w:r w:rsidRPr="001379FA">
        <w:rPr>
          <w:rFonts w:cstheme="minorHAnsi"/>
          <w:color w:val="000000" w:themeColor="text1"/>
          <w:szCs w:val="20"/>
          <w:lang w:val="en-GB"/>
        </w:rPr>
        <w:t>ISO 14001 AND EMAS</w:t>
      </w:r>
    </w:p>
    <w:p w14:paraId="292EA935" w14:textId="57B74243" w:rsidR="001379FA" w:rsidRDefault="001379FA" w:rsidP="001379FA">
      <w:pPr>
        <w:spacing w:line="240" w:lineRule="auto"/>
        <w:rPr>
          <w:rFonts w:cstheme="minorHAnsi"/>
          <w:color w:val="000000" w:themeColor="text1"/>
          <w:szCs w:val="20"/>
          <w:lang w:val="en-GB"/>
        </w:rPr>
      </w:pPr>
      <w:r w:rsidRPr="001379FA">
        <w:rPr>
          <w:rFonts w:cstheme="minorHAnsi"/>
          <w:color w:val="000000" w:themeColor="text1"/>
          <w:szCs w:val="20"/>
          <w:lang w:val="en-GB"/>
        </w:rPr>
        <w:t xml:space="preserve">Arctic Paper </w:t>
      </w:r>
      <w:proofErr w:type="spellStart"/>
      <w:r w:rsidRPr="001379FA">
        <w:rPr>
          <w:rFonts w:cstheme="minorHAnsi"/>
          <w:color w:val="000000" w:themeColor="text1"/>
          <w:szCs w:val="20"/>
          <w:lang w:val="en-GB"/>
        </w:rPr>
        <w:t>Grycksbo</w:t>
      </w:r>
      <w:proofErr w:type="spellEnd"/>
      <w:r w:rsidRPr="001379FA">
        <w:rPr>
          <w:rFonts w:cstheme="minorHAnsi"/>
          <w:color w:val="000000" w:themeColor="text1"/>
          <w:szCs w:val="20"/>
          <w:lang w:val="en-GB"/>
        </w:rPr>
        <w:t xml:space="preserve"> operates a certified Environmental Management</w:t>
      </w:r>
      <w:r>
        <w:rPr>
          <w:rFonts w:cstheme="minorHAnsi"/>
          <w:color w:val="000000" w:themeColor="text1"/>
          <w:szCs w:val="20"/>
          <w:lang w:val="en-GB"/>
        </w:rPr>
        <w:t xml:space="preserve"> </w:t>
      </w:r>
      <w:r w:rsidRPr="001379FA">
        <w:rPr>
          <w:rFonts w:cstheme="minorHAnsi"/>
          <w:color w:val="000000" w:themeColor="text1"/>
          <w:szCs w:val="20"/>
          <w:lang w:val="en-GB"/>
        </w:rPr>
        <w:t>System in accordance with ISO 14001 and is registered under EMAS</w:t>
      </w:r>
      <w:r>
        <w:rPr>
          <w:rFonts w:cstheme="minorHAnsi"/>
          <w:color w:val="000000" w:themeColor="text1"/>
          <w:szCs w:val="20"/>
          <w:lang w:val="en-GB"/>
        </w:rPr>
        <w:t xml:space="preserve"> </w:t>
      </w:r>
      <w:r w:rsidRPr="001379FA">
        <w:rPr>
          <w:rFonts w:cstheme="minorHAnsi"/>
          <w:color w:val="000000" w:themeColor="text1"/>
          <w:szCs w:val="20"/>
          <w:lang w:val="en-GB"/>
        </w:rPr>
        <w:t>(Eco-Management and Audit Scheme). These systems ensure a structured</w:t>
      </w:r>
      <w:r>
        <w:rPr>
          <w:rFonts w:cstheme="minorHAnsi"/>
          <w:color w:val="000000" w:themeColor="text1"/>
          <w:szCs w:val="20"/>
          <w:lang w:val="en-GB"/>
        </w:rPr>
        <w:t xml:space="preserve"> </w:t>
      </w:r>
      <w:r w:rsidRPr="001379FA">
        <w:rPr>
          <w:rFonts w:cstheme="minorHAnsi"/>
          <w:color w:val="000000" w:themeColor="text1"/>
          <w:szCs w:val="20"/>
          <w:lang w:val="en-GB"/>
        </w:rPr>
        <w:t>approach to environmental management, continuous improvement of</w:t>
      </w:r>
      <w:r>
        <w:rPr>
          <w:rFonts w:cstheme="minorHAnsi"/>
          <w:color w:val="000000" w:themeColor="text1"/>
          <w:szCs w:val="20"/>
          <w:lang w:val="en-GB"/>
        </w:rPr>
        <w:t xml:space="preserve"> </w:t>
      </w:r>
      <w:r w:rsidRPr="001379FA">
        <w:rPr>
          <w:rFonts w:cstheme="minorHAnsi"/>
          <w:color w:val="000000" w:themeColor="text1"/>
          <w:szCs w:val="20"/>
          <w:lang w:val="en-GB"/>
        </w:rPr>
        <w:t>environmental performance, and transparent reporting of environmental</w:t>
      </w:r>
      <w:r>
        <w:rPr>
          <w:rFonts w:cstheme="minorHAnsi"/>
          <w:color w:val="000000" w:themeColor="text1"/>
          <w:szCs w:val="20"/>
          <w:lang w:val="en-GB"/>
        </w:rPr>
        <w:t xml:space="preserve"> </w:t>
      </w:r>
      <w:r w:rsidRPr="001379FA">
        <w:rPr>
          <w:rFonts w:cstheme="minorHAnsi"/>
          <w:color w:val="000000" w:themeColor="text1"/>
          <w:szCs w:val="20"/>
          <w:lang w:val="en-GB"/>
        </w:rPr>
        <w:t>impact.</w:t>
      </w:r>
    </w:p>
    <w:p w14:paraId="43F2B8B0" w14:textId="77777777" w:rsidR="001379FA" w:rsidRPr="001379FA" w:rsidRDefault="001379FA" w:rsidP="001379FA">
      <w:pPr>
        <w:spacing w:line="240" w:lineRule="auto"/>
        <w:rPr>
          <w:rFonts w:cstheme="minorHAnsi"/>
          <w:color w:val="000000" w:themeColor="text1"/>
          <w:szCs w:val="20"/>
          <w:lang w:val="en-GB"/>
        </w:rPr>
      </w:pPr>
    </w:p>
    <w:p w14:paraId="7E1E2081" w14:textId="77777777" w:rsidR="001379FA" w:rsidRPr="001379FA" w:rsidRDefault="001379FA" w:rsidP="001379FA">
      <w:pPr>
        <w:spacing w:line="240" w:lineRule="auto"/>
        <w:rPr>
          <w:rFonts w:cstheme="minorHAnsi"/>
          <w:color w:val="000000" w:themeColor="text1"/>
          <w:szCs w:val="20"/>
          <w:lang w:val="en-GB"/>
        </w:rPr>
      </w:pPr>
      <w:r w:rsidRPr="001379FA">
        <w:rPr>
          <w:rFonts w:cstheme="minorHAnsi"/>
          <w:color w:val="000000" w:themeColor="text1"/>
          <w:szCs w:val="20"/>
          <w:lang w:val="en-GB"/>
        </w:rPr>
        <w:t>CRADLE TO CRADLE CERTIFIED®</w:t>
      </w:r>
    </w:p>
    <w:p w14:paraId="2CB9A913" w14:textId="3D00E562" w:rsidR="001379FA" w:rsidRDefault="001379FA" w:rsidP="001379FA">
      <w:pPr>
        <w:spacing w:line="240" w:lineRule="auto"/>
        <w:rPr>
          <w:rFonts w:cstheme="minorHAnsi"/>
          <w:color w:val="000000" w:themeColor="text1"/>
          <w:szCs w:val="20"/>
          <w:lang w:val="en-GB"/>
        </w:rPr>
      </w:pPr>
      <w:r w:rsidRPr="001379FA">
        <w:rPr>
          <w:rFonts w:cstheme="minorHAnsi"/>
          <w:color w:val="000000" w:themeColor="text1"/>
          <w:szCs w:val="20"/>
          <w:lang w:val="en-GB"/>
        </w:rPr>
        <w:t xml:space="preserve">The entire paper range produced at Arctic Paper </w:t>
      </w:r>
      <w:proofErr w:type="spellStart"/>
      <w:r w:rsidRPr="001379FA">
        <w:rPr>
          <w:rFonts w:cstheme="minorHAnsi"/>
          <w:color w:val="000000" w:themeColor="text1"/>
          <w:szCs w:val="20"/>
          <w:lang w:val="en-GB"/>
        </w:rPr>
        <w:t>Grycksbo</w:t>
      </w:r>
      <w:proofErr w:type="spellEnd"/>
      <w:r w:rsidRPr="001379FA">
        <w:rPr>
          <w:rFonts w:cstheme="minorHAnsi"/>
          <w:color w:val="000000" w:themeColor="text1"/>
          <w:szCs w:val="20"/>
          <w:lang w:val="en-GB"/>
        </w:rPr>
        <w:t xml:space="preserve"> is Cradle to</w:t>
      </w:r>
      <w:r>
        <w:rPr>
          <w:rFonts w:cstheme="minorHAnsi"/>
          <w:color w:val="000000" w:themeColor="text1"/>
          <w:szCs w:val="20"/>
          <w:lang w:val="en-GB"/>
        </w:rPr>
        <w:t xml:space="preserve"> </w:t>
      </w:r>
      <w:r w:rsidRPr="001379FA">
        <w:rPr>
          <w:rFonts w:cstheme="minorHAnsi"/>
          <w:color w:val="000000" w:themeColor="text1"/>
          <w:szCs w:val="20"/>
          <w:lang w:val="en-GB"/>
        </w:rPr>
        <w:t>Cradle Certified® Material Health at Silver level according to Version 4.1.</w:t>
      </w:r>
      <w:r>
        <w:rPr>
          <w:rFonts w:cstheme="minorHAnsi"/>
          <w:color w:val="000000" w:themeColor="text1"/>
          <w:szCs w:val="20"/>
          <w:lang w:val="en-GB"/>
        </w:rPr>
        <w:t xml:space="preserve"> </w:t>
      </w:r>
      <w:r w:rsidRPr="001379FA">
        <w:rPr>
          <w:rFonts w:cstheme="minorHAnsi"/>
          <w:color w:val="000000" w:themeColor="text1"/>
          <w:szCs w:val="20"/>
          <w:lang w:val="en-GB"/>
        </w:rPr>
        <w:t>This globally recognised certification supports the development of safe,</w:t>
      </w:r>
      <w:r>
        <w:rPr>
          <w:rFonts w:cstheme="minorHAnsi"/>
          <w:color w:val="000000" w:themeColor="text1"/>
          <w:szCs w:val="20"/>
          <w:lang w:val="en-GB"/>
        </w:rPr>
        <w:t xml:space="preserve"> </w:t>
      </w:r>
      <w:r w:rsidRPr="001379FA">
        <w:rPr>
          <w:rFonts w:cstheme="minorHAnsi"/>
          <w:color w:val="000000" w:themeColor="text1"/>
          <w:szCs w:val="20"/>
          <w:lang w:val="en-GB"/>
        </w:rPr>
        <w:t>circular products designed for material health, recyclability and responsible</w:t>
      </w:r>
      <w:r>
        <w:rPr>
          <w:rFonts w:cstheme="minorHAnsi"/>
          <w:color w:val="000000" w:themeColor="text1"/>
          <w:szCs w:val="20"/>
          <w:lang w:val="en-GB"/>
        </w:rPr>
        <w:t xml:space="preserve"> </w:t>
      </w:r>
      <w:r w:rsidRPr="001379FA">
        <w:rPr>
          <w:rFonts w:cstheme="minorHAnsi"/>
          <w:color w:val="000000" w:themeColor="text1"/>
          <w:szCs w:val="20"/>
          <w:lang w:val="en-GB"/>
        </w:rPr>
        <w:t>production. Through this approach, we aim not only to minimise</w:t>
      </w:r>
      <w:r>
        <w:rPr>
          <w:rFonts w:cstheme="minorHAnsi"/>
          <w:color w:val="000000" w:themeColor="text1"/>
          <w:szCs w:val="20"/>
          <w:lang w:val="en-GB"/>
        </w:rPr>
        <w:t xml:space="preserve"> </w:t>
      </w:r>
      <w:r w:rsidRPr="001379FA">
        <w:rPr>
          <w:rFonts w:cstheme="minorHAnsi"/>
          <w:color w:val="000000" w:themeColor="text1"/>
          <w:szCs w:val="20"/>
          <w:lang w:val="en-GB"/>
        </w:rPr>
        <w:t>environmental impact, but to contribute positively to a circular economy.</w:t>
      </w:r>
    </w:p>
    <w:p w14:paraId="723C899C" w14:textId="77777777" w:rsidR="001379FA" w:rsidRPr="001379FA" w:rsidRDefault="001379FA" w:rsidP="001379FA">
      <w:pPr>
        <w:spacing w:line="240" w:lineRule="auto"/>
        <w:rPr>
          <w:rFonts w:cstheme="minorHAnsi"/>
          <w:color w:val="000000" w:themeColor="text1"/>
          <w:szCs w:val="20"/>
          <w:lang w:val="en-GB"/>
        </w:rPr>
      </w:pPr>
    </w:p>
    <w:p w14:paraId="6997F712" w14:textId="77777777" w:rsidR="001379FA" w:rsidRPr="001379FA" w:rsidRDefault="001379FA" w:rsidP="001379FA">
      <w:pPr>
        <w:spacing w:line="240" w:lineRule="auto"/>
        <w:rPr>
          <w:rFonts w:cstheme="minorHAnsi"/>
          <w:color w:val="000000" w:themeColor="text1"/>
          <w:szCs w:val="20"/>
          <w:lang w:val="en-GB"/>
        </w:rPr>
      </w:pPr>
      <w:r w:rsidRPr="001379FA">
        <w:rPr>
          <w:rFonts w:cstheme="minorHAnsi"/>
          <w:color w:val="000000" w:themeColor="text1"/>
          <w:szCs w:val="20"/>
          <w:lang w:val="en-GB"/>
        </w:rPr>
        <w:t>FSC® CERTIFICATION</w:t>
      </w:r>
    </w:p>
    <w:p w14:paraId="690B3F84" w14:textId="731365FF" w:rsidR="001379FA" w:rsidRDefault="001379FA" w:rsidP="001379FA">
      <w:pPr>
        <w:spacing w:line="240" w:lineRule="auto"/>
        <w:rPr>
          <w:rFonts w:cstheme="minorHAnsi"/>
          <w:color w:val="000000" w:themeColor="text1"/>
          <w:szCs w:val="20"/>
          <w:lang w:val="en-GB"/>
        </w:rPr>
      </w:pPr>
      <w:r w:rsidRPr="001379FA">
        <w:rPr>
          <w:rFonts w:cstheme="minorHAnsi"/>
          <w:color w:val="000000" w:themeColor="text1"/>
          <w:szCs w:val="20"/>
          <w:lang w:val="en-GB"/>
        </w:rPr>
        <w:t xml:space="preserve">Arctic Paper </w:t>
      </w:r>
      <w:proofErr w:type="spellStart"/>
      <w:r w:rsidRPr="001379FA">
        <w:rPr>
          <w:rFonts w:cstheme="minorHAnsi"/>
          <w:color w:val="000000" w:themeColor="text1"/>
          <w:szCs w:val="20"/>
          <w:lang w:val="en-GB"/>
        </w:rPr>
        <w:t>Grycksbo</w:t>
      </w:r>
      <w:proofErr w:type="spellEnd"/>
      <w:r w:rsidRPr="001379FA">
        <w:rPr>
          <w:rFonts w:cstheme="minorHAnsi"/>
          <w:color w:val="000000" w:themeColor="text1"/>
          <w:szCs w:val="20"/>
          <w:lang w:val="en-GB"/>
        </w:rPr>
        <w:t xml:space="preserve"> offers paper certified according to FSC® (Forest</w:t>
      </w:r>
      <w:r>
        <w:rPr>
          <w:rFonts w:cstheme="minorHAnsi"/>
          <w:color w:val="000000" w:themeColor="text1"/>
          <w:szCs w:val="20"/>
          <w:lang w:val="en-GB"/>
        </w:rPr>
        <w:t xml:space="preserve"> </w:t>
      </w:r>
      <w:r w:rsidRPr="001379FA">
        <w:rPr>
          <w:rFonts w:cstheme="minorHAnsi"/>
          <w:color w:val="000000" w:themeColor="text1"/>
          <w:szCs w:val="20"/>
          <w:lang w:val="en-GB"/>
        </w:rPr>
        <w:t>Stewardship Council®). FSC® certification is based on internationally</w:t>
      </w:r>
      <w:r>
        <w:rPr>
          <w:rFonts w:cstheme="minorHAnsi"/>
          <w:color w:val="000000" w:themeColor="text1"/>
          <w:szCs w:val="20"/>
          <w:lang w:val="en-GB"/>
        </w:rPr>
        <w:t xml:space="preserve"> </w:t>
      </w:r>
      <w:r w:rsidRPr="001379FA">
        <w:rPr>
          <w:rFonts w:cstheme="minorHAnsi"/>
          <w:color w:val="000000" w:themeColor="text1"/>
          <w:szCs w:val="20"/>
          <w:lang w:val="en-GB"/>
        </w:rPr>
        <w:t>recognised principles that promote environmentally appropriate, socially</w:t>
      </w:r>
      <w:r>
        <w:rPr>
          <w:rFonts w:cstheme="minorHAnsi"/>
          <w:color w:val="000000" w:themeColor="text1"/>
          <w:szCs w:val="20"/>
          <w:lang w:val="en-GB"/>
        </w:rPr>
        <w:t xml:space="preserve"> </w:t>
      </w:r>
      <w:r w:rsidRPr="001379FA">
        <w:rPr>
          <w:rFonts w:cstheme="minorHAnsi"/>
          <w:color w:val="000000" w:themeColor="text1"/>
          <w:szCs w:val="20"/>
          <w:lang w:val="en-GB"/>
        </w:rPr>
        <w:t>beneficial and economically viable forest management. It provides a</w:t>
      </w:r>
      <w:r>
        <w:rPr>
          <w:rFonts w:cstheme="minorHAnsi"/>
          <w:color w:val="000000" w:themeColor="text1"/>
          <w:szCs w:val="20"/>
          <w:lang w:val="en-GB"/>
        </w:rPr>
        <w:t xml:space="preserve"> </w:t>
      </w:r>
      <w:r w:rsidRPr="001379FA">
        <w:rPr>
          <w:rFonts w:cstheme="minorHAnsi"/>
          <w:color w:val="000000" w:themeColor="text1"/>
          <w:szCs w:val="20"/>
          <w:lang w:val="en-GB"/>
        </w:rPr>
        <w:t>transparent, globally consistent system valued by brands and organisations</w:t>
      </w:r>
      <w:r>
        <w:rPr>
          <w:rFonts w:cstheme="minorHAnsi"/>
          <w:color w:val="000000" w:themeColor="text1"/>
          <w:szCs w:val="20"/>
          <w:lang w:val="en-GB"/>
        </w:rPr>
        <w:t xml:space="preserve"> </w:t>
      </w:r>
      <w:r w:rsidRPr="001379FA">
        <w:rPr>
          <w:rFonts w:cstheme="minorHAnsi"/>
          <w:color w:val="000000" w:themeColor="text1"/>
          <w:szCs w:val="20"/>
          <w:lang w:val="en-GB"/>
        </w:rPr>
        <w:t xml:space="preserve">seeking high environmental and social standards (Arctic Paper </w:t>
      </w:r>
      <w:proofErr w:type="spellStart"/>
      <w:r w:rsidRPr="001379FA">
        <w:rPr>
          <w:rFonts w:cstheme="minorHAnsi"/>
          <w:color w:val="000000" w:themeColor="text1"/>
          <w:szCs w:val="20"/>
          <w:lang w:val="en-GB"/>
        </w:rPr>
        <w:t>Grycksbo</w:t>
      </w:r>
      <w:proofErr w:type="spellEnd"/>
      <w:r w:rsidRPr="001379FA">
        <w:rPr>
          <w:rFonts w:cstheme="minorHAnsi"/>
          <w:color w:val="000000" w:themeColor="text1"/>
          <w:szCs w:val="20"/>
          <w:lang w:val="en-GB"/>
        </w:rPr>
        <w:t>:</w:t>
      </w:r>
      <w:r>
        <w:rPr>
          <w:rFonts w:cstheme="minorHAnsi"/>
          <w:color w:val="000000" w:themeColor="text1"/>
          <w:szCs w:val="20"/>
          <w:lang w:val="en-GB"/>
        </w:rPr>
        <w:t xml:space="preserve"> </w:t>
      </w:r>
      <w:r w:rsidRPr="001379FA">
        <w:rPr>
          <w:rFonts w:cstheme="minorHAnsi"/>
          <w:color w:val="000000" w:themeColor="text1"/>
          <w:szCs w:val="20"/>
          <w:lang w:val="en-GB"/>
        </w:rPr>
        <w:t>FSC® license code FSC-C007342).</w:t>
      </w:r>
    </w:p>
    <w:p w14:paraId="1B77AD5F" w14:textId="77777777" w:rsidR="001379FA" w:rsidRPr="001379FA" w:rsidRDefault="001379FA" w:rsidP="001379FA">
      <w:pPr>
        <w:spacing w:line="240" w:lineRule="auto"/>
        <w:rPr>
          <w:rFonts w:cstheme="minorHAnsi"/>
          <w:color w:val="000000" w:themeColor="text1"/>
          <w:szCs w:val="20"/>
          <w:lang w:val="en-GB"/>
        </w:rPr>
      </w:pPr>
    </w:p>
    <w:p w14:paraId="6F90A310" w14:textId="77777777" w:rsidR="001379FA" w:rsidRPr="001379FA" w:rsidRDefault="001379FA" w:rsidP="001379FA">
      <w:pPr>
        <w:spacing w:line="240" w:lineRule="auto"/>
        <w:rPr>
          <w:rFonts w:cstheme="minorHAnsi"/>
          <w:color w:val="000000" w:themeColor="text1"/>
          <w:szCs w:val="20"/>
          <w:lang w:val="en-GB"/>
        </w:rPr>
      </w:pPr>
      <w:r w:rsidRPr="001379FA">
        <w:rPr>
          <w:rFonts w:cstheme="minorHAnsi"/>
          <w:color w:val="000000" w:themeColor="text1"/>
          <w:szCs w:val="20"/>
          <w:lang w:val="en-GB"/>
        </w:rPr>
        <w:t>PEFC CERTIFICATION</w:t>
      </w:r>
    </w:p>
    <w:p w14:paraId="1783BD3A" w14:textId="16E4C479" w:rsidR="001379FA" w:rsidRPr="001379FA" w:rsidRDefault="001379FA" w:rsidP="001379FA">
      <w:pPr>
        <w:spacing w:line="240" w:lineRule="auto"/>
        <w:rPr>
          <w:rFonts w:cstheme="minorHAnsi"/>
          <w:color w:val="000000" w:themeColor="text1"/>
          <w:szCs w:val="20"/>
          <w:lang w:val="en-GB"/>
        </w:rPr>
      </w:pPr>
      <w:r w:rsidRPr="001379FA">
        <w:rPr>
          <w:rFonts w:cstheme="minorHAnsi"/>
          <w:color w:val="000000" w:themeColor="text1"/>
          <w:szCs w:val="20"/>
          <w:lang w:val="en-GB"/>
        </w:rPr>
        <w:t xml:space="preserve">Arctic Paper </w:t>
      </w:r>
      <w:proofErr w:type="spellStart"/>
      <w:r w:rsidRPr="001379FA">
        <w:rPr>
          <w:rFonts w:cstheme="minorHAnsi"/>
          <w:color w:val="000000" w:themeColor="text1"/>
          <w:szCs w:val="20"/>
          <w:lang w:val="en-GB"/>
        </w:rPr>
        <w:t>Grycksbo</w:t>
      </w:r>
      <w:proofErr w:type="spellEnd"/>
      <w:r w:rsidRPr="001379FA">
        <w:rPr>
          <w:rFonts w:cstheme="minorHAnsi"/>
          <w:color w:val="000000" w:themeColor="text1"/>
          <w:szCs w:val="20"/>
          <w:lang w:val="en-GB"/>
        </w:rPr>
        <w:t xml:space="preserve"> offers paper certified according to PEFC</w:t>
      </w:r>
      <w:r>
        <w:rPr>
          <w:rFonts w:cstheme="minorHAnsi"/>
          <w:color w:val="000000" w:themeColor="text1"/>
          <w:szCs w:val="20"/>
          <w:lang w:val="en-GB"/>
        </w:rPr>
        <w:t xml:space="preserve"> </w:t>
      </w:r>
      <w:r w:rsidRPr="001379FA">
        <w:rPr>
          <w:rFonts w:cstheme="minorHAnsi"/>
          <w:color w:val="000000" w:themeColor="text1"/>
          <w:szCs w:val="20"/>
          <w:lang w:val="en-GB"/>
        </w:rPr>
        <w:t>(Programme for the Endorsement of Forest Certification). PEFC</w:t>
      </w:r>
      <w:r>
        <w:rPr>
          <w:rFonts w:cstheme="minorHAnsi"/>
          <w:color w:val="000000" w:themeColor="text1"/>
          <w:szCs w:val="20"/>
          <w:lang w:val="en-GB"/>
        </w:rPr>
        <w:t xml:space="preserve"> </w:t>
      </w:r>
      <w:r w:rsidRPr="001379FA">
        <w:rPr>
          <w:rFonts w:cstheme="minorHAnsi"/>
          <w:color w:val="000000" w:themeColor="text1"/>
          <w:szCs w:val="20"/>
          <w:lang w:val="en-GB"/>
        </w:rPr>
        <w:t>certification supports sustainable forest management through nationally</w:t>
      </w:r>
    </w:p>
    <w:p w14:paraId="084CDD36" w14:textId="08C0569B" w:rsidR="001379FA" w:rsidRDefault="001379FA" w:rsidP="001379FA">
      <w:pPr>
        <w:spacing w:line="240" w:lineRule="auto"/>
        <w:rPr>
          <w:rFonts w:cstheme="minorHAnsi"/>
          <w:color w:val="000000" w:themeColor="text1"/>
          <w:szCs w:val="20"/>
          <w:lang w:val="en-GB"/>
        </w:rPr>
      </w:pPr>
      <w:r w:rsidRPr="001379FA">
        <w:rPr>
          <w:rFonts w:cstheme="minorHAnsi"/>
          <w:color w:val="000000" w:themeColor="text1"/>
          <w:szCs w:val="20"/>
          <w:lang w:val="en-GB"/>
        </w:rPr>
        <w:t>developed standards adapted to local conditions and plays an</w:t>
      </w:r>
      <w:r>
        <w:rPr>
          <w:rFonts w:cstheme="minorHAnsi"/>
          <w:color w:val="000000" w:themeColor="text1"/>
          <w:szCs w:val="20"/>
          <w:lang w:val="en-GB"/>
        </w:rPr>
        <w:t xml:space="preserve"> </w:t>
      </w:r>
      <w:r w:rsidRPr="001379FA">
        <w:rPr>
          <w:rFonts w:cstheme="minorHAnsi"/>
          <w:color w:val="000000" w:themeColor="text1"/>
          <w:szCs w:val="20"/>
          <w:lang w:val="en-GB"/>
        </w:rPr>
        <w:t xml:space="preserve">important role in promoting responsible forestry (Arctic Paper </w:t>
      </w:r>
      <w:proofErr w:type="spellStart"/>
      <w:r w:rsidRPr="001379FA">
        <w:rPr>
          <w:rFonts w:cstheme="minorHAnsi"/>
          <w:color w:val="000000" w:themeColor="text1"/>
          <w:szCs w:val="20"/>
          <w:lang w:val="en-GB"/>
        </w:rPr>
        <w:t>Grycksbo</w:t>
      </w:r>
      <w:proofErr w:type="spellEnd"/>
      <w:r w:rsidRPr="001379FA">
        <w:rPr>
          <w:rFonts w:cstheme="minorHAnsi"/>
          <w:color w:val="000000" w:themeColor="text1"/>
          <w:szCs w:val="20"/>
          <w:lang w:val="en-GB"/>
        </w:rPr>
        <w:t>:</w:t>
      </w:r>
      <w:r>
        <w:rPr>
          <w:rFonts w:cstheme="minorHAnsi"/>
          <w:color w:val="000000" w:themeColor="text1"/>
          <w:szCs w:val="20"/>
          <w:lang w:val="en-GB"/>
        </w:rPr>
        <w:t xml:space="preserve"> </w:t>
      </w:r>
      <w:r w:rsidRPr="001379FA">
        <w:rPr>
          <w:rFonts w:cstheme="minorHAnsi"/>
          <w:color w:val="000000" w:themeColor="text1"/>
          <w:szCs w:val="20"/>
          <w:lang w:val="en-GB"/>
        </w:rPr>
        <w:t>PEFC license code PEFC/05-33-98).</w:t>
      </w:r>
    </w:p>
    <w:p w14:paraId="55B68661" w14:textId="77777777" w:rsidR="001379FA" w:rsidRPr="001379FA" w:rsidRDefault="001379FA" w:rsidP="001379FA">
      <w:pPr>
        <w:spacing w:line="240" w:lineRule="auto"/>
        <w:rPr>
          <w:rFonts w:cstheme="minorHAnsi"/>
          <w:color w:val="000000" w:themeColor="text1"/>
          <w:szCs w:val="20"/>
          <w:lang w:val="en-GB"/>
        </w:rPr>
      </w:pPr>
    </w:p>
    <w:p w14:paraId="07CF21CF" w14:textId="77777777" w:rsidR="001379FA" w:rsidRPr="001379FA" w:rsidRDefault="001379FA" w:rsidP="001379FA">
      <w:pPr>
        <w:spacing w:line="240" w:lineRule="auto"/>
        <w:rPr>
          <w:rFonts w:cstheme="minorHAnsi"/>
          <w:color w:val="000000" w:themeColor="text1"/>
          <w:szCs w:val="20"/>
          <w:lang w:val="en-GB"/>
        </w:rPr>
      </w:pPr>
      <w:r w:rsidRPr="001379FA">
        <w:rPr>
          <w:rFonts w:cstheme="minorHAnsi"/>
          <w:color w:val="000000" w:themeColor="text1"/>
          <w:szCs w:val="20"/>
          <w:lang w:val="en-GB"/>
        </w:rPr>
        <w:t>NORDIC SWAN ECOLABEL</w:t>
      </w:r>
    </w:p>
    <w:p w14:paraId="5D7352D1" w14:textId="6192900C" w:rsidR="001379FA" w:rsidRDefault="001379FA" w:rsidP="001379FA">
      <w:pPr>
        <w:spacing w:line="240" w:lineRule="auto"/>
        <w:rPr>
          <w:rFonts w:cstheme="minorHAnsi"/>
          <w:color w:val="000000" w:themeColor="text1"/>
          <w:szCs w:val="20"/>
          <w:lang w:val="en-GB"/>
        </w:rPr>
      </w:pPr>
      <w:r w:rsidRPr="001379FA">
        <w:rPr>
          <w:rFonts w:cstheme="minorHAnsi"/>
          <w:color w:val="000000" w:themeColor="text1"/>
          <w:szCs w:val="20"/>
          <w:lang w:val="en-GB"/>
        </w:rPr>
        <w:t xml:space="preserve">Selected products from Arctic Paper </w:t>
      </w:r>
      <w:proofErr w:type="spellStart"/>
      <w:r w:rsidRPr="001379FA">
        <w:rPr>
          <w:rFonts w:cstheme="minorHAnsi"/>
          <w:color w:val="000000" w:themeColor="text1"/>
          <w:szCs w:val="20"/>
          <w:lang w:val="en-GB"/>
        </w:rPr>
        <w:t>Grycksbo</w:t>
      </w:r>
      <w:proofErr w:type="spellEnd"/>
      <w:r w:rsidRPr="001379FA">
        <w:rPr>
          <w:rFonts w:cstheme="minorHAnsi"/>
          <w:color w:val="000000" w:themeColor="text1"/>
          <w:szCs w:val="20"/>
          <w:lang w:val="en-GB"/>
        </w:rPr>
        <w:t xml:space="preserve"> are inspected in accordance</w:t>
      </w:r>
      <w:r>
        <w:rPr>
          <w:rFonts w:cstheme="minorHAnsi"/>
          <w:color w:val="000000" w:themeColor="text1"/>
          <w:szCs w:val="20"/>
          <w:lang w:val="en-GB"/>
        </w:rPr>
        <w:t xml:space="preserve"> </w:t>
      </w:r>
      <w:r w:rsidRPr="001379FA">
        <w:rPr>
          <w:rFonts w:cstheme="minorHAnsi"/>
          <w:color w:val="000000" w:themeColor="text1"/>
          <w:szCs w:val="20"/>
          <w:lang w:val="en-GB"/>
        </w:rPr>
        <w:t>with Nordic Ecolabel standards for printing. This label confirms compliance</w:t>
      </w:r>
      <w:r>
        <w:rPr>
          <w:rFonts w:cstheme="minorHAnsi"/>
          <w:color w:val="000000" w:themeColor="text1"/>
          <w:szCs w:val="20"/>
          <w:lang w:val="en-GB"/>
        </w:rPr>
        <w:t xml:space="preserve"> </w:t>
      </w:r>
      <w:r w:rsidRPr="001379FA">
        <w:rPr>
          <w:rFonts w:cstheme="minorHAnsi"/>
          <w:color w:val="000000" w:themeColor="text1"/>
          <w:szCs w:val="20"/>
          <w:lang w:val="en-GB"/>
        </w:rPr>
        <w:t>with strict environmental criteria throughout the product life cycle, including</w:t>
      </w:r>
      <w:r>
        <w:rPr>
          <w:rFonts w:cstheme="minorHAnsi"/>
          <w:color w:val="000000" w:themeColor="text1"/>
          <w:szCs w:val="20"/>
          <w:lang w:val="en-GB"/>
        </w:rPr>
        <w:t xml:space="preserve"> </w:t>
      </w:r>
      <w:r w:rsidRPr="001379FA">
        <w:rPr>
          <w:rFonts w:cstheme="minorHAnsi"/>
          <w:color w:val="000000" w:themeColor="text1"/>
          <w:szCs w:val="20"/>
          <w:lang w:val="en-GB"/>
        </w:rPr>
        <w:t>raw materials, production processes, emissions and waste management.</w:t>
      </w:r>
    </w:p>
    <w:p w14:paraId="60DA613E" w14:textId="77777777" w:rsidR="001379FA" w:rsidRPr="001379FA" w:rsidRDefault="001379FA" w:rsidP="001379FA">
      <w:pPr>
        <w:spacing w:line="240" w:lineRule="auto"/>
        <w:rPr>
          <w:rFonts w:cstheme="minorHAnsi"/>
          <w:color w:val="000000" w:themeColor="text1"/>
          <w:szCs w:val="20"/>
          <w:lang w:val="en-GB"/>
        </w:rPr>
      </w:pPr>
    </w:p>
    <w:p w14:paraId="2C3D031B" w14:textId="77777777" w:rsidR="001379FA" w:rsidRPr="001379FA" w:rsidRDefault="001379FA" w:rsidP="001379FA">
      <w:pPr>
        <w:spacing w:line="240" w:lineRule="auto"/>
        <w:rPr>
          <w:rFonts w:cstheme="minorHAnsi"/>
          <w:color w:val="000000" w:themeColor="text1"/>
          <w:szCs w:val="20"/>
          <w:lang w:val="en-GB"/>
        </w:rPr>
      </w:pPr>
      <w:r w:rsidRPr="001379FA">
        <w:rPr>
          <w:rFonts w:cstheme="minorHAnsi"/>
          <w:color w:val="000000" w:themeColor="text1"/>
          <w:szCs w:val="20"/>
          <w:lang w:val="en-GB"/>
        </w:rPr>
        <w:t>REACH / SVHC</w:t>
      </w:r>
    </w:p>
    <w:p w14:paraId="5B508F8B" w14:textId="78BA405D" w:rsidR="001379FA" w:rsidRPr="001379FA" w:rsidRDefault="001379FA" w:rsidP="001379FA">
      <w:pPr>
        <w:spacing w:line="240" w:lineRule="auto"/>
        <w:rPr>
          <w:rFonts w:cstheme="minorHAnsi"/>
          <w:color w:val="000000" w:themeColor="text1"/>
          <w:szCs w:val="20"/>
          <w:lang w:val="en-GB"/>
        </w:rPr>
      </w:pPr>
      <w:r w:rsidRPr="001379FA">
        <w:rPr>
          <w:rFonts w:cstheme="minorHAnsi"/>
          <w:color w:val="000000" w:themeColor="text1"/>
          <w:szCs w:val="20"/>
          <w:lang w:val="en-GB"/>
        </w:rPr>
        <w:t xml:space="preserve">Arctic Paper </w:t>
      </w:r>
      <w:proofErr w:type="spellStart"/>
      <w:r w:rsidRPr="001379FA">
        <w:rPr>
          <w:rFonts w:cstheme="minorHAnsi"/>
          <w:color w:val="000000" w:themeColor="text1"/>
          <w:szCs w:val="20"/>
          <w:lang w:val="en-GB"/>
        </w:rPr>
        <w:t>Grycksbo</w:t>
      </w:r>
      <w:proofErr w:type="spellEnd"/>
      <w:r w:rsidRPr="001379FA">
        <w:rPr>
          <w:rFonts w:cstheme="minorHAnsi"/>
          <w:color w:val="000000" w:themeColor="text1"/>
          <w:szCs w:val="20"/>
          <w:lang w:val="en-GB"/>
        </w:rPr>
        <w:t xml:space="preserve"> ensures compliance with REACH regulations.</w:t>
      </w:r>
      <w:r>
        <w:rPr>
          <w:rFonts w:cstheme="minorHAnsi"/>
          <w:color w:val="000000" w:themeColor="text1"/>
          <w:szCs w:val="20"/>
          <w:lang w:val="en-GB"/>
        </w:rPr>
        <w:t xml:space="preserve"> </w:t>
      </w:r>
      <w:r w:rsidRPr="001379FA">
        <w:rPr>
          <w:rFonts w:cstheme="minorHAnsi"/>
          <w:color w:val="000000" w:themeColor="text1"/>
          <w:szCs w:val="20"/>
          <w:lang w:val="en-GB"/>
        </w:rPr>
        <w:t>All chemicals used in our production processes are handled according</w:t>
      </w:r>
      <w:r>
        <w:rPr>
          <w:rFonts w:cstheme="minorHAnsi"/>
          <w:color w:val="000000" w:themeColor="text1"/>
          <w:szCs w:val="20"/>
          <w:lang w:val="en-GB"/>
        </w:rPr>
        <w:t xml:space="preserve"> </w:t>
      </w:r>
      <w:r w:rsidRPr="001379FA">
        <w:rPr>
          <w:rFonts w:cstheme="minorHAnsi"/>
          <w:color w:val="000000" w:themeColor="text1"/>
          <w:szCs w:val="20"/>
          <w:lang w:val="en-GB"/>
        </w:rPr>
        <w:t>to applicable legal requirements, including monitoring of Substances</w:t>
      </w:r>
      <w:r>
        <w:rPr>
          <w:rFonts w:cstheme="minorHAnsi"/>
          <w:color w:val="000000" w:themeColor="text1"/>
          <w:szCs w:val="20"/>
          <w:lang w:val="en-GB"/>
        </w:rPr>
        <w:t xml:space="preserve"> </w:t>
      </w:r>
      <w:r w:rsidRPr="001379FA">
        <w:rPr>
          <w:rFonts w:cstheme="minorHAnsi"/>
          <w:color w:val="000000" w:themeColor="text1"/>
          <w:szCs w:val="20"/>
          <w:lang w:val="en-GB"/>
        </w:rPr>
        <w:t>of Very High Concern (SVHC).</w:t>
      </w:r>
    </w:p>
    <w:p w14:paraId="3C9FB08C" w14:textId="77777777" w:rsidR="001379FA" w:rsidRPr="001379FA" w:rsidRDefault="001379FA" w:rsidP="001379FA">
      <w:pPr>
        <w:spacing w:line="240" w:lineRule="auto"/>
        <w:rPr>
          <w:rFonts w:cstheme="minorHAnsi"/>
          <w:color w:val="000000" w:themeColor="text1"/>
          <w:szCs w:val="20"/>
          <w:lang w:val="en-GB"/>
        </w:rPr>
      </w:pPr>
      <w:r w:rsidRPr="001379FA">
        <w:rPr>
          <w:rFonts w:cstheme="minorHAnsi"/>
          <w:color w:val="000000" w:themeColor="text1"/>
          <w:szCs w:val="20"/>
          <w:lang w:val="en-GB"/>
        </w:rPr>
        <w:t>SAFETY OF TOYS / HEAVY METALS</w:t>
      </w:r>
    </w:p>
    <w:p w14:paraId="5ABC2B71" w14:textId="37025407" w:rsidR="001379FA" w:rsidRDefault="001379FA" w:rsidP="001379FA">
      <w:pPr>
        <w:spacing w:line="240" w:lineRule="auto"/>
        <w:rPr>
          <w:rFonts w:cstheme="minorHAnsi"/>
          <w:color w:val="000000" w:themeColor="text1"/>
          <w:szCs w:val="20"/>
          <w:lang w:val="en-GB"/>
        </w:rPr>
      </w:pPr>
      <w:r w:rsidRPr="001379FA">
        <w:rPr>
          <w:rFonts w:cstheme="minorHAnsi"/>
          <w:color w:val="000000" w:themeColor="text1"/>
          <w:szCs w:val="20"/>
          <w:lang w:val="en-GB"/>
        </w:rPr>
        <w:t>Our paper products meet the requirements of the European Toy Safety</w:t>
      </w:r>
      <w:r>
        <w:rPr>
          <w:rFonts w:cstheme="minorHAnsi"/>
          <w:color w:val="000000" w:themeColor="text1"/>
          <w:szCs w:val="20"/>
          <w:lang w:val="en-GB"/>
        </w:rPr>
        <w:t xml:space="preserve"> </w:t>
      </w:r>
      <w:r w:rsidRPr="001379FA">
        <w:rPr>
          <w:rFonts w:cstheme="minorHAnsi"/>
          <w:color w:val="000000" w:themeColor="text1"/>
          <w:szCs w:val="20"/>
          <w:lang w:val="en-GB"/>
        </w:rPr>
        <w:t>Directive (EN 71-3) regarding the migration of heavy metals and certain</w:t>
      </w:r>
      <w:r>
        <w:rPr>
          <w:rFonts w:cstheme="minorHAnsi"/>
          <w:color w:val="000000" w:themeColor="text1"/>
          <w:szCs w:val="20"/>
          <w:lang w:val="en-GB"/>
        </w:rPr>
        <w:t xml:space="preserve"> </w:t>
      </w:r>
      <w:r w:rsidRPr="001379FA">
        <w:rPr>
          <w:rFonts w:cstheme="minorHAnsi"/>
          <w:color w:val="000000" w:themeColor="text1"/>
          <w:szCs w:val="20"/>
          <w:lang w:val="en-GB"/>
        </w:rPr>
        <w:t>chemical substances, making them suitable for sensitive applications.</w:t>
      </w:r>
    </w:p>
    <w:p w14:paraId="11B43F57" w14:textId="77777777" w:rsidR="001379FA" w:rsidRPr="001379FA" w:rsidRDefault="001379FA" w:rsidP="001379FA">
      <w:pPr>
        <w:spacing w:line="240" w:lineRule="auto"/>
        <w:rPr>
          <w:rFonts w:cstheme="minorHAnsi"/>
          <w:color w:val="000000" w:themeColor="text1"/>
          <w:szCs w:val="20"/>
          <w:lang w:val="en-GB"/>
        </w:rPr>
      </w:pPr>
    </w:p>
    <w:p w14:paraId="7FDB67D0" w14:textId="77777777" w:rsidR="001379FA" w:rsidRPr="001379FA" w:rsidRDefault="001379FA" w:rsidP="001379FA">
      <w:pPr>
        <w:spacing w:line="240" w:lineRule="auto"/>
        <w:rPr>
          <w:rFonts w:cstheme="minorHAnsi"/>
          <w:color w:val="000000" w:themeColor="text1"/>
          <w:szCs w:val="20"/>
          <w:lang w:val="en-GB"/>
        </w:rPr>
      </w:pPr>
      <w:r w:rsidRPr="001379FA">
        <w:rPr>
          <w:rFonts w:cstheme="minorHAnsi"/>
          <w:color w:val="000000" w:themeColor="text1"/>
          <w:szCs w:val="20"/>
          <w:lang w:val="en-GB"/>
        </w:rPr>
        <w:t>FOOD CONTACT (FDA / BFR)</w:t>
      </w:r>
    </w:p>
    <w:p w14:paraId="188BB99F" w14:textId="06667187" w:rsidR="00C97E2C" w:rsidRDefault="001379FA" w:rsidP="001379FA">
      <w:pPr>
        <w:spacing w:line="240" w:lineRule="auto"/>
        <w:rPr>
          <w:rFonts w:cstheme="minorHAnsi"/>
          <w:color w:val="000000" w:themeColor="text1"/>
          <w:szCs w:val="20"/>
          <w:lang w:val="en-GB"/>
        </w:rPr>
      </w:pPr>
      <w:r w:rsidRPr="001379FA">
        <w:rPr>
          <w:rFonts w:cstheme="minorHAnsi"/>
          <w:color w:val="000000" w:themeColor="text1"/>
          <w:szCs w:val="20"/>
          <w:lang w:val="en-GB"/>
        </w:rPr>
        <w:t>Selected products comply with recognised food contact regulations,</w:t>
      </w:r>
      <w:r>
        <w:rPr>
          <w:rFonts w:cstheme="minorHAnsi"/>
          <w:color w:val="000000" w:themeColor="text1"/>
          <w:szCs w:val="20"/>
          <w:lang w:val="en-GB"/>
        </w:rPr>
        <w:t xml:space="preserve"> </w:t>
      </w:r>
      <w:r w:rsidRPr="001379FA">
        <w:rPr>
          <w:rFonts w:cstheme="minorHAnsi"/>
          <w:color w:val="000000" w:themeColor="text1"/>
          <w:szCs w:val="20"/>
          <w:lang w:val="en-GB"/>
        </w:rPr>
        <w:t xml:space="preserve">including FDA requirements and the German </w:t>
      </w:r>
      <w:proofErr w:type="spellStart"/>
      <w:r w:rsidRPr="001379FA">
        <w:rPr>
          <w:rFonts w:cstheme="minorHAnsi"/>
          <w:color w:val="000000" w:themeColor="text1"/>
          <w:szCs w:val="20"/>
          <w:lang w:val="en-GB"/>
        </w:rPr>
        <w:t>BfR</w:t>
      </w:r>
      <w:proofErr w:type="spellEnd"/>
      <w:r w:rsidRPr="001379FA">
        <w:rPr>
          <w:rFonts w:cstheme="minorHAnsi"/>
          <w:color w:val="000000" w:themeColor="text1"/>
          <w:szCs w:val="20"/>
          <w:lang w:val="en-GB"/>
        </w:rPr>
        <w:t xml:space="preserve"> Recommendation </w:t>
      </w:r>
      <w:proofErr w:type="spellStart"/>
      <w:proofErr w:type="gramStart"/>
      <w:r w:rsidRPr="001379FA">
        <w:rPr>
          <w:rFonts w:cstheme="minorHAnsi"/>
          <w:color w:val="000000" w:themeColor="text1"/>
          <w:szCs w:val="20"/>
          <w:lang w:val="en-GB"/>
        </w:rPr>
        <w:t>XXXVI,confirming</w:t>
      </w:r>
      <w:proofErr w:type="spellEnd"/>
      <w:proofErr w:type="gramEnd"/>
      <w:r w:rsidRPr="001379FA">
        <w:rPr>
          <w:rFonts w:cstheme="minorHAnsi"/>
          <w:color w:val="000000" w:themeColor="text1"/>
          <w:szCs w:val="20"/>
          <w:lang w:val="en-GB"/>
        </w:rPr>
        <w:t xml:space="preserve"> their suitability for food-related applications where applicable.</w:t>
      </w:r>
    </w:p>
    <w:p w14:paraId="22A68752" w14:textId="77777777" w:rsidR="00C97E2C" w:rsidRDefault="00C97E2C" w:rsidP="00C97E2C">
      <w:pPr>
        <w:spacing w:line="240" w:lineRule="auto"/>
        <w:rPr>
          <w:rFonts w:cstheme="minorHAnsi"/>
          <w:color w:val="000000" w:themeColor="text1"/>
          <w:szCs w:val="20"/>
          <w:lang w:val="en-GB"/>
        </w:rPr>
      </w:pPr>
    </w:p>
    <w:p w14:paraId="0B9382CE" w14:textId="77777777" w:rsidR="00C97E2C" w:rsidRDefault="00C97E2C" w:rsidP="00C97E2C">
      <w:pPr>
        <w:spacing w:line="240" w:lineRule="auto"/>
        <w:rPr>
          <w:rFonts w:cstheme="minorHAnsi"/>
          <w:color w:val="000000" w:themeColor="text1"/>
          <w:szCs w:val="20"/>
          <w:lang w:val="en-GB"/>
        </w:rPr>
      </w:pPr>
    </w:p>
    <w:p w14:paraId="6E1062F9" w14:textId="77777777" w:rsidR="00C97E2C" w:rsidRPr="00C97E2C" w:rsidRDefault="00C97E2C" w:rsidP="00C97E2C">
      <w:pPr>
        <w:spacing w:line="240" w:lineRule="auto"/>
        <w:rPr>
          <w:rFonts w:cstheme="minorHAnsi"/>
          <w:color w:val="000000" w:themeColor="text1"/>
          <w:szCs w:val="20"/>
          <w:lang w:val="en-GB"/>
        </w:rPr>
      </w:pPr>
    </w:p>
    <w:p w14:paraId="16842626" w14:textId="77777777" w:rsidR="00AC5697" w:rsidRPr="00AC5697" w:rsidRDefault="00AC5697" w:rsidP="00A35D62">
      <w:pPr>
        <w:spacing w:line="240" w:lineRule="auto"/>
        <w:rPr>
          <w:rFonts w:cstheme="minorHAnsi"/>
          <w:color w:val="000000" w:themeColor="text1"/>
          <w:szCs w:val="20"/>
          <w:lang w:val="en-GB"/>
        </w:rPr>
      </w:pPr>
    </w:p>
    <w:p w14:paraId="0C0CF906" w14:textId="1EB8BAAE" w:rsidR="00A35D62" w:rsidRPr="00AC5697" w:rsidRDefault="00A35D62" w:rsidP="00A35D62">
      <w:pPr>
        <w:spacing w:line="240" w:lineRule="auto"/>
        <w:rPr>
          <w:rFonts w:cstheme="minorHAnsi"/>
          <w:color w:val="000000" w:themeColor="text1"/>
          <w:szCs w:val="20"/>
          <w:lang w:val="en-GB"/>
        </w:rPr>
      </w:pPr>
      <w:r w:rsidRPr="00AC5697">
        <w:rPr>
          <w:rFonts w:cstheme="minorHAnsi"/>
          <w:color w:val="000000" w:themeColor="text1"/>
          <w:szCs w:val="20"/>
          <w:lang w:val="en-GB"/>
        </w:rPr>
        <w:t>For more information please contact:</w:t>
      </w:r>
    </w:p>
    <w:p w14:paraId="68BA0ECE" w14:textId="77777777" w:rsidR="00A35D62" w:rsidRPr="00AC5697" w:rsidRDefault="00A35D62" w:rsidP="00A35D62">
      <w:pPr>
        <w:spacing w:line="240" w:lineRule="auto"/>
        <w:rPr>
          <w:rFonts w:cstheme="minorHAnsi"/>
          <w:color w:val="000000" w:themeColor="text1"/>
          <w:szCs w:val="20"/>
          <w:lang w:val="en-GB"/>
        </w:rPr>
      </w:pPr>
    </w:p>
    <w:p w14:paraId="44D6D472" w14:textId="77777777" w:rsidR="00A35D62" w:rsidRPr="00AC5697" w:rsidRDefault="00A35D62" w:rsidP="00A35D62">
      <w:pPr>
        <w:spacing w:line="240" w:lineRule="auto"/>
        <w:rPr>
          <w:rFonts w:cstheme="minorHAnsi"/>
          <w:b/>
          <w:bCs/>
          <w:color w:val="000000" w:themeColor="text1"/>
          <w:szCs w:val="20"/>
          <w:lang w:val="en-GB"/>
        </w:rPr>
      </w:pPr>
      <w:r w:rsidRPr="00AC5697">
        <w:rPr>
          <w:rFonts w:cstheme="minorHAnsi"/>
          <w:b/>
          <w:bCs/>
          <w:color w:val="000000" w:themeColor="text1"/>
          <w:szCs w:val="20"/>
          <w:lang w:val="en-GB"/>
        </w:rPr>
        <w:t>Erik Bakkelund</w:t>
      </w:r>
    </w:p>
    <w:p w14:paraId="00A0EA91" w14:textId="77777777" w:rsidR="00A35D62" w:rsidRPr="00AC5697" w:rsidRDefault="00A35D62" w:rsidP="00A35D62">
      <w:pPr>
        <w:spacing w:line="240" w:lineRule="auto"/>
        <w:rPr>
          <w:rFonts w:cstheme="minorHAnsi"/>
          <w:color w:val="000000" w:themeColor="text1"/>
          <w:szCs w:val="20"/>
          <w:lang w:val="en-GB"/>
        </w:rPr>
      </w:pPr>
      <w:r w:rsidRPr="00AC5697">
        <w:rPr>
          <w:rFonts w:cstheme="minorHAnsi"/>
          <w:color w:val="000000" w:themeColor="text1"/>
          <w:szCs w:val="20"/>
          <w:lang w:val="en-GB"/>
        </w:rPr>
        <w:t>Group Marketing Communication Manager</w:t>
      </w:r>
    </w:p>
    <w:p w14:paraId="3853654A" w14:textId="77777777" w:rsidR="00A35D62" w:rsidRPr="00AC5697" w:rsidRDefault="00A35D62" w:rsidP="00A35D62">
      <w:pPr>
        <w:spacing w:line="240" w:lineRule="auto"/>
        <w:rPr>
          <w:rFonts w:cstheme="minorHAnsi"/>
          <w:color w:val="000000" w:themeColor="text1"/>
          <w:szCs w:val="20"/>
          <w:lang w:val="en-GB"/>
        </w:rPr>
      </w:pPr>
      <w:r w:rsidRPr="00AC5697">
        <w:rPr>
          <w:rFonts w:cstheme="minorHAnsi"/>
          <w:color w:val="000000" w:themeColor="text1"/>
          <w:szCs w:val="20"/>
          <w:lang w:val="en-GB"/>
        </w:rPr>
        <w:t>Mobile +47 930 46 930</w:t>
      </w:r>
    </w:p>
    <w:p w14:paraId="1878C186" w14:textId="3D77E9E1" w:rsidR="00A35D62" w:rsidRPr="00AC5697" w:rsidRDefault="00A35D62" w:rsidP="00A35D62">
      <w:pPr>
        <w:spacing w:line="240" w:lineRule="auto"/>
        <w:rPr>
          <w:rFonts w:cstheme="minorHAnsi"/>
          <w:color w:val="000000" w:themeColor="text1"/>
          <w:szCs w:val="20"/>
          <w:lang w:val="en-GB"/>
        </w:rPr>
      </w:pPr>
      <w:hyperlink r:id="rId7" w:history="1">
        <w:r w:rsidRPr="00AC5697">
          <w:rPr>
            <w:rStyle w:val="Hyperlink"/>
            <w:rFonts w:cstheme="minorHAnsi"/>
            <w:color w:val="000000" w:themeColor="text1"/>
            <w:szCs w:val="20"/>
            <w:lang w:val="en-GB"/>
          </w:rPr>
          <w:t>erik.bakkelund@arcticpaper.com</w:t>
        </w:r>
      </w:hyperlink>
    </w:p>
    <w:sectPr w:rsidR="00A35D62" w:rsidRPr="00AC5697" w:rsidSect="009F2C1F">
      <w:headerReference w:type="default" r:id="rId8"/>
      <w:footerReference w:type="default" r:id="rId9"/>
      <w:pgSz w:w="11906" w:h="16838" w:code="9"/>
      <w:pgMar w:top="2376" w:right="1304" w:bottom="2693" w:left="1304" w:header="709" w:footer="9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E19BF" w14:textId="77777777" w:rsidR="00ED5969" w:rsidRDefault="00ED5969" w:rsidP="0097356F">
      <w:pPr>
        <w:spacing w:line="240" w:lineRule="auto"/>
      </w:pPr>
      <w:r>
        <w:separator/>
      </w:r>
    </w:p>
  </w:endnote>
  <w:endnote w:type="continuationSeparator" w:id="0">
    <w:p w14:paraId="01F18281" w14:textId="77777777" w:rsidR="00ED5969" w:rsidRDefault="00ED5969" w:rsidP="009735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venir-Book">
    <w:altName w:val="Avenir Book"/>
    <w:panose1 w:val="02000503020000020003"/>
    <w:charset w:val="4D"/>
    <w:family w:val="auto"/>
    <w:notTrueType/>
    <w:pitch w:val="default"/>
    <w:sig w:usb0="00000003" w:usb1="00000000" w:usb2="00000000" w:usb3="00000000" w:csb0="00000001" w:csb1="00000000"/>
  </w:font>
  <w:font w:name="Munken Sans">
    <w:panose1 w:val="020B0504010101010104"/>
    <w:charset w:val="00"/>
    <w:family w:val="swiss"/>
    <w:notTrueType/>
    <w:pitch w:val="variable"/>
    <w:sig w:usb0="8000006F" w:usb1="4000007B"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92A6D" w14:textId="7B9B27A7" w:rsidR="001379FA" w:rsidRPr="001379FA" w:rsidRDefault="001379FA" w:rsidP="001379FA">
    <w:pPr>
      <w:pStyle w:val="BoilerPlate"/>
      <w:spacing w:line="240" w:lineRule="auto"/>
      <w:rPr>
        <w:rFonts w:cstheme="minorHAnsi"/>
        <w:bCs/>
        <w:color w:val="000000" w:themeColor="text1"/>
        <w:lang w:val="en-GB"/>
      </w:rPr>
    </w:pPr>
    <w:r w:rsidRPr="001379FA">
      <w:rPr>
        <w:rStyle w:val="Hyperlink"/>
        <w:rFonts w:cstheme="minorHAnsi"/>
        <w:b/>
        <w:color w:val="000000" w:themeColor="text1"/>
        <w:u w:val="none"/>
        <w:lang w:val="en-GB"/>
      </w:rPr>
      <w:t xml:space="preserve">Arctic Paper Group </w:t>
    </w:r>
    <w:r w:rsidRPr="001379FA">
      <w:rPr>
        <w:rStyle w:val="Hyperlink"/>
        <w:rFonts w:cstheme="minorHAnsi"/>
        <w:bCs/>
        <w:color w:val="000000" w:themeColor="text1"/>
        <w:u w:val="none"/>
        <w:lang w:val="en-GB"/>
      </w:rPr>
      <w:t xml:space="preserve">is a European company and a leading producer of high-quality graphical fine paper, bio-based packaging solutions, high-quality wood pulp, and energy, increasingly of non-fossil origin. The company is present with its own sales offices in Europe. Arctic Paper S.A. is listed on the Warsaw Stock Exchange and NASDAQ in Stockholm. The Group is the main owner of the listed Swedish pulp producer </w:t>
    </w:r>
    <w:proofErr w:type="spellStart"/>
    <w:r w:rsidRPr="001379FA">
      <w:rPr>
        <w:rStyle w:val="Hyperlink"/>
        <w:rFonts w:cstheme="minorHAnsi"/>
        <w:bCs/>
        <w:color w:val="000000" w:themeColor="text1"/>
        <w:u w:val="none"/>
        <w:lang w:val="en-GB"/>
      </w:rPr>
      <w:t>Rottneros</w:t>
    </w:r>
    <w:proofErr w:type="spellEnd"/>
    <w:r w:rsidRPr="001379FA">
      <w:rPr>
        <w:rStyle w:val="Hyperlink"/>
        <w:rFonts w:cstheme="minorHAnsi"/>
        <w:bCs/>
        <w:color w:val="000000" w:themeColor="text1"/>
        <w:u w:val="none"/>
        <w:lang w:val="en-GB"/>
      </w:rPr>
      <w:t xml:space="preserve"> AB</w:t>
    </w:r>
    <w:r w:rsidRPr="001379FA">
      <w:rPr>
        <w:rStyle w:val="Hyperlink"/>
        <w:rFonts w:cstheme="minorHAnsi"/>
        <w:b/>
        <w:color w:val="000000" w:themeColor="text1"/>
        <w:u w:val="none"/>
        <w:lang w:val="en-GB"/>
      </w:rPr>
      <w:t>.</w:t>
    </w:r>
  </w:p>
  <w:p w14:paraId="72A65868" w14:textId="7B22A830" w:rsidR="001379FA" w:rsidRPr="001379FA" w:rsidRDefault="001379FA">
    <w:pPr>
      <w:pStyle w:val="Fuzeile"/>
      <w:rPr>
        <w:lang w:val="en-GB"/>
      </w:rPr>
    </w:pPr>
  </w:p>
  <w:p w14:paraId="66228AB5" w14:textId="4AC49574" w:rsidR="00180ECE" w:rsidRPr="001379FA" w:rsidRDefault="00180ECE" w:rsidP="000F79BA">
    <w:pPr>
      <w:pStyle w:val="Fuzeile"/>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77968" w14:textId="77777777" w:rsidR="00ED5969" w:rsidRDefault="00ED5969" w:rsidP="0097356F">
      <w:pPr>
        <w:spacing w:line="240" w:lineRule="auto"/>
      </w:pPr>
      <w:r>
        <w:separator/>
      </w:r>
    </w:p>
  </w:footnote>
  <w:footnote w:type="continuationSeparator" w:id="0">
    <w:p w14:paraId="4840DB6E" w14:textId="77777777" w:rsidR="00ED5969" w:rsidRDefault="00ED5969" w:rsidP="009735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AED3A" w14:textId="77777777" w:rsidR="00180ECE" w:rsidRDefault="00D750AB">
    <w:pPr>
      <w:pStyle w:val="Kopfzeile"/>
    </w:pPr>
    <w:r w:rsidRPr="0097356F">
      <w:rPr>
        <w:noProof/>
        <w:lang w:val="de-DE" w:eastAsia="de-DE"/>
      </w:rPr>
      <w:drawing>
        <wp:anchor distT="0" distB="0" distL="114300" distR="114300" simplePos="0" relativeHeight="251669503" behindDoc="0" locked="1" layoutInCell="1" allowOverlap="1" wp14:anchorId="70B008C8" wp14:editId="2C4DE056">
          <wp:simplePos x="0" y="0"/>
          <wp:positionH relativeFrom="page">
            <wp:posOffset>5768340</wp:posOffset>
          </wp:positionH>
          <wp:positionV relativeFrom="page">
            <wp:posOffset>424180</wp:posOffset>
          </wp:positionV>
          <wp:extent cx="1584325" cy="553085"/>
          <wp:effectExtent l="0" t="0" r="0" b="0"/>
          <wp:wrapNone/>
          <wp:docPr id="896595274"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d 1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84325" cy="5530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F6172"/>
    <w:multiLevelType w:val="hybridMultilevel"/>
    <w:tmpl w:val="841A7D72"/>
    <w:lvl w:ilvl="0" w:tplc="132E343A">
      <w:start w:val="1"/>
      <w:numFmt w:val="bullet"/>
      <w:lvlText w:val="•"/>
      <w:lvlJc w:val="left"/>
      <w:pPr>
        <w:ind w:left="227" w:hanging="227"/>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1AF28A7"/>
    <w:multiLevelType w:val="hybridMultilevel"/>
    <w:tmpl w:val="87AE8B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CBB6827"/>
    <w:multiLevelType w:val="hybridMultilevel"/>
    <w:tmpl w:val="DEA84CC2"/>
    <w:lvl w:ilvl="0" w:tplc="7CD21660">
      <w:numFmt w:val="bullet"/>
      <w:lvlText w:val="–"/>
      <w:lvlJc w:val="left"/>
      <w:pPr>
        <w:ind w:left="1060" w:hanging="70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8067589">
    <w:abstractNumId w:val="0"/>
  </w:num>
  <w:num w:numId="2" w16cid:durableId="1746032473">
    <w:abstractNumId w:val="1"/>
  </w:num>
  <w:num w:numId="3" w16cid:durableId="17494254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53C"/>
    <w:rsid w:val="000034F7"/>
    <w:rsid w:val="000167EF"/>
    <w:rsid w:val="000245C3"/>
    <w:rsid w:val="00024A28"/>
    <w:rsid w:val="00024E76"/>
    <w:rsid w:val="00030316"/>
    <w:rsid w:val="00047EF1"/>
    <w:rsid w:val="00051EC8"/>
    <w:rsid w:val="00053086"/>
    <w:rsid w:val="00065E90"/>
    <w:rsid w:val="00066761"/>
    <w:rsid w:val="0007118D"/>
    <w:rsid w:val="00085DD7"/>
    <w:rsid w:val="000C3788"/>
    <w:rsid w:val="000C7C40"/>
    <w:rsid w:val="000F22BB"/>
    <w:rsid w:val="000F3FCA"/>
    <w:rsid w:val="000F79BA"/>
    <w:rsid w:val="00115DCE"/>
    <w:rsid w:val="001379FA"/>
    <w:rsid w:val="00180ECE"/>
    <w:rsid w:val="00181602"/>
    <w:rsid w:val="00185958"/>
    <w:rsid w:val="00185CC0"/>
    <w:rsid w:val="001B1994"/>
    <w:rsid w:val="001D7A28"/>
    <w:rsid w:val="001E30A4"/>
    <w:rsid w:val="0020662C"/>
    <w:rsid w:val="00234502"/>
    <w:rsid w:val="00252CCF"/>
    <w:rsid w:val="0026150E"/>
    <w:rsid w:val="00277469"/>
    <w:rsid w:val="00292594"/>
    <w:rsid w:val="002A6F1A"/>
    <w:rsid w:val="002B1059"/>
    <w:rsid w:val="002B1906"/>
    <w:rsid w:val="002C0305"/>
    <w:rsid w:val="002D11C2"/>
    <w:rsid w:val="002D4938"/>
    <w:rsid w:val="002E6A2A"/>
    <w:rsid w:val="00304EE0"/>
    <w:rsid w:val="003104D6"/>
    <w:rsid w:val="00312AA8"/>
    <w:rsid w:val="0033322D"/>
    <w:rsid w:val="003409D3"/>
    <w:rsid w:val="00345408"/>
    <w:rsid w:val="00353587"/>
    <w:rsid w:val="003661CA"/>
    <w:rsid w:val="00377325"/>
    <w:rsid w:val="00383F86"/>
    <w:rsid w:val="003873EB"/>
    <w:rsid w:val="003931B7"/>
    <w:rsid w:val="003944A1"/>
    <w:rsid w:val="003B0766"/>
    <w:rsid w:val="003C3ACA"/>
    <w:rsid w:val="003C4251"/>
    <w:rsid w:val="003D15FD"/>
    <w:rsid w:val="003E008E"/>
    <w:rsid w:val="003E10A8"/>
    <w:rsid w:val="003F2661"/>
    <w:rsid w:val="003F6C79"/>
    <w:rsid w:val="00415CEA"/>
    <w:rsid w:val="0042286A"/>
    <w:rsid w:val="00423629"/>
    <w:rsid w:val="004A01BD"/>
    <w:rsid w:val="004B0B3D"/>
    <w:rsid w:val="004C372A"/>
    <w:rsid w:val="004C5E44"/>
    <w:rsid w:val="004D3994"/>
    <w:rsid w:val="004F625D"/>
    <w:rsid w:val="00515DD0"/>
    <w:rsid w:val="0056120C"/>
    <w:rsid w:val="00580CC0"/>
    <w:rsid w:val="00582527"/>
    <w:rsid w:val="0058375D"/>
    <w:rsid w:val="005A6586"/>
    <w:rsid w:val="005C1C44"/>
    <w:rsid w:val="005C3C58"/>
    <w:rsid w:val="005E4C99"/>
    <w:rsid w:val="00602F9F"/>
    <w:rsid w:val="0061629D"/>
    <w:rsid w:val="006213B3"/>
    <w:rsid w:val="00664115"/>
    <w:rsid w:val="00665013"/>
    <w:rsid w:val="0067479C"/>
    <w:rsid w:val="0069500A"/>
    <w:rsid w:val="006B1FED"/>
    <w:rsid w:val="006B5CEF"/>
    <w:rsid w:val="006E3C88"/>
    <w:rsid w:val="006F16AF"/>
    <w:rsid w:val="006F5AE4"/>
    <w:rsid w:val="00701084"/>
    <w:rsid w:val="00701881"/>
    <w:rsid w:val="0070460B"/>
    <w:rsid w:val="00735CE3"/>
    <w:rsid w:val="00736C73"/>
    <w:rsid w:val="0078371E"/>
    <w:rsid w:val="007873E2"/>
    <w:rsid w:val="00787D1D"/>
    <w:rsid w:val="007974A8"/>
    <w:rsid w:val="007A306C"/>
    <w:rsid w:val="007B0851"/>
    <w:rsid w:val="007D42D8"/>
    <w:rsid w:val="007E28CD"/>
    <w:rsid w:val="007F253C"/>
    <w:rsid w:val="00855885"/>
    <w:rsid w:val="00863A63"/>
    <w:rsid w:val="008757B0"/>
    <w:rsid w:val="008827E6"/>
    <w:rsid w:val="00895505"/>
    <w:rsid w:val="008B27FA"/>
    <w:rsid w:val="008B43E4"/>
    <w:rsid w:val="008B5826"/>
    <w:rsid w:val="008D06FB"/>
    <w:rsid w:val="008E2240"/>
    <w:rsid w:val="00902DD4"/>
    <w:rsid w:val="0091658A"/>
    <w:rsid w:val="00923543"/>
    <w:rsid w:val="00933B90"/>
    <w:rsid w:val="00971490"/>
    <w:rsid w:val="0097356F"/>
    <w:rsid w:val="00982D04"/>
    <w:rsid w:val="009856AC"/>
    <w:rsid w:val="009A6291"/>
    <w:rsid w:val="009B5E3D"/>
    <w:rsid w:val="009B6800"/>
    <w:rsid w:val="009B715B"/>
    <w:rsid w:val="009B7313"/>
    <w:rsid w:val="009C394B"/>
    <w:rsid w:val="009E6501"/>
    <w:rsid w:val="009F261C"/>
    <w:rsid w:val="009F2C1F"/>
    <w:rsid w:val="00A06321"/>
    <w:rsid w:val="00A26E7D"/>
    <w:rsid w:val="00A325D8"/>
    <w:rsid w:val="00A32FD0"/>
    <w:rsid w:val="00A359C0"/>
    <w:rsid w:val="00A35D62"/>
    <w:rsid w:val="00A56627"/>
    <w:rsid w:val="00A57416"/>
    <w:rsid w:val="00A63281"/>
    <w:rsid w:val="00A859EF"/>
    <w:rsid w:val="00AA09C0"/>
    <w:rsid w:val="00AA196B"/>
    <w:rsid w:val="00AA4007"/>
    <w:rsid w:val="00AB11D2"/>
    <w:rsid w:val="00AB56F8"/>
    <w:rsid w:val="00AB6415"/>
    <w:rsid w:val="00AC5697"/>
    <w:rsid w:val="00AD083E"/>
    <w:rsid w:val="00AE3832"/>
    <w:rsid w:val="00AE6572"/>
    <w:rsid w:val="00B00010"/>
    <w:rsid w:val="00B123F0"/>
    <w:rsid w:val="00B152A0"/>
    <w:rsid w:val="00B27750"/>
    <w:rsid w:val="00B42AEF"/>
    <w:rsid w:val="00B44C9D"/>
    <w:rsid w:val="00B66B43"/>
    <w:rsid w:val="00B74780"/>
    <w:rsid w:val="00B75F56"/>
    <w:rsid w:val="00BA4D31"/>
    <w:rsid w:val="00BB13F3"/>
    <w:rsid w:val="00BB3CA5"/>
    <w:rsid w:val="00BC1B71"/>
    <w:rsid w:val="00BC5516"/>
    <w:rsid w:val="00BC77FB"/>
    <w:rsid w:val="00BC7CC8"/>
    <w:rsid w:val="00BD323E"/>
    <w:rsid w:val="00BE586B"/>
    <w:rsid w:val="00BE682C"/>
    <w:rsid w:val="00BE786A"/>
    <w:rsid w:val="00BF6026"/>
    <w:rsid w:val="00C21300"/>
    <w:rsid w:val="00C358C6"/>
    <w:rsid w:val="00C907BA"/>
    <w:rsid w:val="00C97E2C"/>
    <w:rsid w:val="00CA6B23"/>
    <w:rsid w:val="00CB113C"/>
    <w:rsid w:val="00CD2E8E"/>
    <w:rsid w:val="00CF1B37"/>
    <w:rsid w:val="00D64BE9"/>
    <w:rsid w:val="00D750AB"/>
    <w:rsid w:val="00D853EA"/>
    <w:rsid w:val="00DB42A2"/>
    <w:rsid w:val="00DB432B"/>
    <w:rsid w:val="00DB4AEA"/>
    <w:rsid w:val="00DC0C14"/>
    <w:rsid w:val="00DC2326"/>
    <w:rsid w:val="00DC7161"/>
    <w:rsid w:val="00DD21D0"/>
    <w:rsid w:val="00DE0CFD"/>
    <w:rsid w:val="00DE78A1"/>
    <w:rsid w:val="00DF67F5"/>
    <w:rsid w:val="00E114FA"/>
    <w:rsid w:val="00E14885"/>
    <w:rsid w:val="00E225D8"/>
    <w:rsid w:val="00E41BF4"/>
    <w:rsid w:val="00E41E61"/>
    <w:rsid w:val="00E836CB"/>
    <w:rsid w:val="00E84496"/>
    <w:rsid w:val="00E87506"/>
    <w:rsid w:val="00E95C12"/>
    <w:rsid w:val="00EB222C"/>
    <w:rsid w:val="00EB3A22"/>
    <w:rsid w:val="00ED03C5"/>
    <w:rsid w:val="00ED39BE"/>
    <w:rsid w:val="00ED39D0"/>
    <w:rsid w:val="00ED4483"/>
    <w:rsid w:val="00ED5969"/>
    <w:rsid w:val="00F02AE0"/>
    <w:rsid w:val="00F32DBC"/>
    <w:rsid w:val="00F34F3A"/>
    <w:rsid w:val="00F41510"/>
    <w:rsid w:val="00F4705E"/>
    <w:rsid w:val="00F75426"/>
    <w:rsid w:val="00F8037F"/>
    <w:rsid w:val="00F903C1"/>
    <w:rsid w:val="00FA7488"/>
    <w:rsid w:val="00FB1032"/>
    <w:rsid w:val="00FC2E25"/>
    <w:rsid w:val="00FC6DE4"/>
    <w:rsid w:val="00FD7D9E"/>
    <w:rsid w:val="00FF1CE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33A060"/>
  <w15:docId w15:val="{60D56897-1E08-9C46-BB57-FC96016A5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A196B"/>
    <w:pPr>
      <w:spacing w:after="0" w:line="260" w:lineRule="atLeast"/>
    </w:pPr>
    <w:rPr>
      <w:sz w:val="20"/>
      <w:lang w:val="en-US"/>
    </w:rPr>
  </w:style>
  <w:style w:type="paragraph" w:styleId="berschrift1">
    <w:name w:val="heading 1"/>
    <w:basedOn w:val="Standard"/>
    <w:link w:val="berschrift1Zchn"/>
    <w:uiPriority w:val="9"/>
    <w:qFormat/>
    <w:rsid w:val="00D750AB"/>
    <w:pPr>
      <w:spacing w:before="180" w:after="240"/>
      <w:contextualSpacing/>
      <w:outlineLvl w:val="0"/>
    </w:pPr>
    <w:rPr>
      <w:b/>
      <w:sz w:val="30"/>
    </w:rPr>
  </w:style>
  <w:style w:type="paragraph" w:styleId="berschrift2">
    <w:name w:val="heading 2"/>
    <w:basedOn w:val="Standard"/>
    <w:link w:val="berschrift2Zchn"/>
    <w:uiPriority w:val="9"/>
    <w:unhideWhenUsed/>
    <w:qFormat/>
    <w:rsid w:val="00292594"/>
    <w:pPr>
      <w:outlineLvl w:val="1"/>
    </w:pPr>
    <w:rPr>
      <w:spacing w:val="7"/>
      <w:sz w:val="24"/>
    </w:rPr>
  </w:style>
  <w:style w:type="paragraph" w:styleId="berschrift3">
    <w:name w:val="heading 3"/>
    <w:basedOn w:val="Standard"/>
    <w:next w:val="Standard"/>
    <w:link w:val="berschrift3Zchn"/>
    <w:uiPriority w:val="9"/>
    <w:unhideWhenUsed/>
    <w:qFormat/>
    <w:rsid w:val="00BC77FB"/>
    <w:pPr>
      <w:spacing w:before="400" w:after="120"/>
      <w:contextualSpacing/>
      <w:outlineLvl w:val="2"/>
    </w:pPr>
    <w:rPr>
      <w:b/>
    </w:rPr>
  </w:style>
  <w:style w:type="paragraph" w:styleId="berschrift4">
    <w:name w:val="heading 4"/>
    <w:basedOn w:val="Standard"/>
    <w:next w:val="Standard"/>
    <w:link w:val="berschrift4Zchn"/>
    <w:uiPriority w:val="9"/>
    <w:semiHidden/>
    <w:unhideWhenUsed/>
    <w:rsid w:val="00E114FA"/>
    <w:pPr>
      <w:keepNext/>
      <w:keepLines/>
      <w:spacing w:before="40"/>
      <w:outlineLvl w:val="3"/>
    </w:pPr>
    <w:rPr>
      <w:rFonts w:asciiTheme="majorHAnsi" w:eastAsiaTheme="majorEastAsia" w:hAnsiTheme="majorHAnsi" w:cstheme="majorBidi"/>
      <w:i/>
      <w:iCs/>
      <w:color w:val="24356B"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7356F"/>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7356F"/>
    <w:rPr>
      <w:sz w:val="20"/>
    </w:rPr>
  </w:style>
  <w:style w:type="paragraph" w:styleId="Fuzeile">
    <w:name w:val="footer"/>
    <w:basedOn w:val="Standard"/>
    <w:link w:val="FuzeileZchn"/>
    <w:uiPriority w:val="99"/>
    <w:unhideWhenUsed/>
    <w:rsid w:val="000F79BA"/>
    <w:pPr>
      <w:spacing w:line="240" w:lineRule="auto"/>
      <w:ind w:right="-375"/>
      <w:jc w:val="right"/>
    </w:pPr>
    <w:rPr>
      <w:color w:val="000000" w:themeColor="text1"/>
      <w:sz w:val="13"/>
      <w:lang w:val="de-DE"/>
    </w:rPr>
  </w:style>
  <w:style w:type="character" w:customStyle="1" w:styleId="FuzeileZchn">
    <w:name w:val="Fußzeile Zchn"/>
    <w:basedOn w:val="Absatz-Standardschriftart"/>
    <w:link w:val="Fuzeile"/>
    <w:uiPriority w:val="99"/>
    <w:rsid w:val="000F79BA"/>
    <w:rPr>
      <w:color w:val="000000" w:themeColor="text1"/>
      <w:sz w:val="13"/>
    </w:rPr>
  </w:style>
  <w:style w:type="table" w:styleId="Tabellenraster">
    <w:name w:val="Table Grid"/>
    <w:basedOn w:val="NormaleTabelle"/>
    <w:uiPriority w:val="59"/>
    <w:unhideWhenUsed/>
    <w:rsid w:val="00923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itat">
    <w:name w:val="Quote"/>
    <w:basedOn w:val="Standard"/>
    <w:next w:val="Standard"/>
    <w:link w:val="ZitatZchn"/>
    <w:uiPriority w:val="29"/>
    <w:qFormat/>
    <w:rsid w:val="00923543"/>
    <w:pPr>
      <w:spacing w:line="300" w:lineRule="atLeast"/>
    </w:pPr>
    <w:rPr>
      <w:i/>
    </w:rPr>
  </w:style>
  <w:style w:type="character" w:customStyle="1" w:styleId="ZitatZchn">
    <w:name w:val="Zitat Zchn"/>
    <w:basedOn w:val="Absatz-Standardschriftart"/>
    <w:link w:val="Zitat"/>
    <w:uiPriority w:val="29"/>
    <w:rsid w:val="00923543"/>
    <w:rPr>
      <w:i/>
      <w:sz w:val="20"/>
      <w:lang w:val="en-US"/>
    </w:rPr>
  </w:style>
  <w:style w:type="character" w:styleId="Hyperlink">
    <w:name w:val="Hyperlink"/>
    <w:basedOn w:val="Absatz-Standardschriftart"/>
    <w:uiPriority w:val="99"/>
    <w:unhideWhenUsed/>
    <w:rsid w:val="00AD083E"/>
    <w:rPr>
      <w:color w:val="30488F" w:themeColor="accent1"/>
      <w:u w:val="single"/>
    </w:rPr>
  </w:style>
  <w:style w:type="character" w:customStyle="1" w:styleId="UnresolvedMention1">
    <w:name w:val="Unresolved Mention1"/>
    <w:basedOn w:val="Absatz-Standardschriftart"/>
    <w:uiPriority w:val="99"/>
    <w:semiHidden/>
    <w:unhideWhenUsed/>
    <w:rsid w:val="00A06321"/>
    <w:rPr>
      <w:color w:val="808080"/>
      <w:shd w:val="clear" w:color="auto" w:fill="E6E6E6"/>
    </w:rPr>
  </w:style>
  <w:style w:type="paragraph" w:customStyle="1" w:styleId="BoilerPlate">
    <w:name w:val="Boiler Plate"/>
    <w:basedOn w:val="Standard"/>
    <w:qFormat/>
    <w:rsid w:val="00180ECE"/>
    <w:pPr>
      <w:spacing w:line="240" w:lineRule="atLeast"/>
    </w:pPr>
    <w:rPr>
      <w:spacing w:val="5"/>
      <w:sz w:val="16"/>
    </w:rPr>
  </w:style>
  <w:style w:type="paragraph" w:styleId="Titel">
    <w:name w:val="Title"/>
    <w:basedOn w:val="Standard"/>
    <w:next w:val="Standard"/>
    <w:link w:val="TitelZchn"/>
    <w:uiPriority w:val="10"/>
    <w:qFormat/>
    <w:rsid w:val="00D750AB"/>
    <w:pPr>
      <w:spacing w:after="320"/>
    </w:pPr>
    <w:rPr>
      <w:caps/>
    </w:rPr>
  </w:style>
  <w:style w:type="character" w:customStyle="1" w:styleId="TitelZchn">
    <w:name w:val="Titel Zchn"/>
    <w:basedOn w:val="Absatz-Standardschriftart"/>
    <w:link w:val="Titel"/>
    <w:uiPriority w:val="10"/>
    <w:rsid w:val="00D750AB"/>
    <w:rPr>
      <w:caps/>
      <w:sz w:val="20"/>
      <w:lang w:val="en-US"/>
    </w:rPr>
  </w:style>
  <w:style w:type="character" w:customStyle="1" w:styleId="berschrift1Zchn">
    <w:name w:val="Überschrift 1 Zchn"/>
    <w:basedOn w:val="Absatz-Standardschriftart"/>
    <w:link w:val="berschrift1"/>
    <w:uiPriority w:val="9"/>
    <w:rsid w:val="00D750AB"/>
    <w:rPr>
      <w:b/>
      <w:sz w:val="30"/>
      <w:lang w:val="en-US"/>
    </w:rPr>
  </w:style>
  <w:style w:type="character" w:customStyle="1" w:styleId="berschrift2Zchn">
    <w:name w:val="Überschrift 2 Zchn"/>
    <w:basedOn w:val="Absatz-Standardschriftart"/>
    <w:link w:val="berschrift2"/>
    <w:uiPriority w:val="9"/>
    <w:rsid w:val="00292594"/>
    <w:rPr>
      <w:spacing w:val="7"/>
      <w:sz w:val="24"/>
      <w:lang w:val="en-US"/>
    </w:rPr>
  </w:style>
  <w:style w:type="character" w:styleId="BesuchterLink">
    <w:name w:val="FollowedHyperlink"/>
    <w:basedOn w:val="Absatz-Standardschriftart"/>
    <w:uiPriority w:val="99"/>
    <w:semiHidden/>
    <w:unhideWhenUsed/>
    <w:rsid w:val="00180ECE"/>
    <w:rPr>
      <w:color w:val="000000" w:themeColor="followedHyperlink"/>
      <w:u w:val="single"/>
    </w:rPr>
  </w:style>
  <w:style w:type="character" w:customStyle="1" w:styleId="berschrift3Zchn">
    <w:name w:val="Überschrift 3 Zchn"/>
    <w:basedOn w:val="Absatz-Standardschriftart"/>
    <w:link w:val="berschrift3"/>
    <w:uiPriority w:val="9"/>
    <w:rsid w:val="00BC77FB"/>
    <w:rPr>
      <w:b/>
      <w:spacing w:val="5"/>
      <w:sz w:val="20"/>
      <w:lang w:val="en-US"/>
    </w:rPr>
  </w:style>
  <w:style w:type="table" w:customStyle="1" w:styleId="ArcticPaper">
    <w:name w:val="Arctic Paper"/>
    <w:basedOn w:val="NormaleTabelle"/>
    <w:uiPriority w:val="99"/>
    <w:rsid w:val="00BC77FB"/>
    <w:pPr>
      <w:spacing w:after="0" w:line="240" w:lineRule="auto"/>
    </w:pPr>
    <w:rPr>
      <w:sz w:val="16"/>
    </w:rPr>
    <w:tblPr>
      <w:tblStyleRowBandSize w:val="1"/>
      <w:tblBorders>
        <w:bottom w:val="single" w:sz="4" w:space="0" w:color="000000" w:themeColor="text1"/>
      </w:tblBorders>
      <w:tblCellMar>
        <w:top w:w="96" w:type="dxa"/>
        <w:left w:w="198" w:type="dxa"/>
        <w:bottom w:w="96" w:type="dxa"/>
        <w:right w:w="198" w:type="dxa"/>
      </w:tblCellMar>
    </w:tblPr>
    <w:tblStylePr w:type="firstRow">
      <w:rPr>
        <w:b w:val="0"/>
      </w:rPr>
      <w:tblPr/>
      <w:tcPr>
        <w:tcBorders>
          <w:bottom w:val="single" w:sz="4" w:space="0" w:color="000000" w:themeColor="text1"/>
        </w:tcBorders>
      </w:tcPr>
    </w:tblStylePr>
    <w:tblStylePr w:type="band1Horz">
      <w:tblPr/>
      <w:tcPr>
        <w:shd w:val="clear" w:color="auto" w:fill="F0F0F0" w:themeFill="text2" w:themeFillTint="33"/>
      </w:tcPr>
    </w:tblStylePr>
  </w:style>
  <w:style w:type="paragraph" w:customStyle="1" w:styleId="Absatzformat1">
    <w:name w:val="Absatzformat 1"/>
    <w:basedOn w:val="Standard"/>
    <w:uiPriority w:val="99"/>
    <w:rsid w:val="007F253C"/>
    <w:pPr>
      <w:widowControl w:val="0"/>
      <w:autoSpaceDE w:val="0"/>
      <w:autoSpaceDN w:val="0"/>
      <w:adjustRightInd w:val="0"/>
      <w:spacing w:line="320" w:lineRule="atLeast"/>
      <w:jc w:val="center"/>
      <w:textAlignment w:val="center"/>
    </w:pPr>
    <w:rPr>
      <w:rFonts w:ascii="Avenir-Book" w:hAnsi="Avenir-Book" w:cs="Avenir-Book"/>
      <w:color w:val="2C539C"/>
      <w:spacing w:val="19"/>
      <w:sz w:val="24"/>
      <w:szCs w:val="24"/>
      <w:lang w:val="de-DE"/>
    </w:rPr>
  </w:style>
  <w:style w:type="paragraph" w:styleId="Sprechblasentext">
    <w:name w:val="Balloon Text"/>
    <w:basedOn w:val="Standard"/>
    <w:link w:val="SprechblasentextZchn"/>
    <w:uiPriority w:val="99"/>
    <w:semiHidden/>
    <w:unhideWhenUsed/>
    <w:rsid w:val="0069500A"/>
    <w:pPr>
      <w:spacing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69500A"/>
    <w:rPr>
      <w:rFonts w:ascii="Times New Roman" w:hAnsi="Times New Roman" w:cs="Times New Roman"/>
      <w:sz w:val="18"/>
      <w:szCs w:val="18"/>
      <w:lang w:val="en-US"/>
    </w:rPr>
  </w:style>
  <w:style w:type="character" w:customStyle="1" w:styleId="UnresolvedMention2">
    <w:name w:val="Unresolved Mention2"/>
    <w:basedOn w:val="Absatz-Standardschriftart"/>
    <w:uiPriority w:val="99"/>
    <w:semiHidden/>
    <w:unhideWhenUsed/>
    <w:rsid w:val="002D11C2"/>
    <w:rPr>
      <w:color w:val="605E5C"/>
      <w:shd w:val="clear" w:color="auto" w:fill="E1DFDD"/>
    </w:rPr>
  </w:style>
  <w:style w:type="paragraph" w:styleId="berarbeitung">
    <w:name w:val="Revision"/>
    <w:hidden/>
    <w:uiPriority w:val="99"/>
    <w:semiHidden/>
    <w:rsid w:val="00FC6DE4"/>
    <w:pPr>
      <w:spacing w:after="0" w:line="240" w:lineRule="auto"/>
    </w:pPr>
    <w:rPr>
      <w:sz w:val="20"/>
      <w:lang w:val="en-US"/>
    </w:rPr>
  </w:style>
  <w:style w:type="paragraph" w:customStyle="1" w:styleId="Default">
    <w:name w:val="Default"/>
    <w:rsid w:val="00B75F56"/>
    <w:pPr>
      <w:autoSpaceDE w:val="0"/>
      <w:autoSpaceDN w:val="0"/>
      <w:adjustRightInd w:val="0"/>
      <w:spacing w:after="0" w:line="240" w:lineRule="auto"/>
    </w:pPr>
    <w:rPr>
      <w:rFonts w:ascii="Munken Sans" w:hAnsi="Munken Sans" w:cs="Munken Sans"/>
      <w:color w:val="000000"/>
      <w:sz w:val="24"/>
      <w:szCs w:val="24"/>
      <w:lang w:val="en-US"/>
    </w:rPr>
  </w:style>
  <w:style w:type="character" w:customStyle="1" w:styleId="A0">
    <w:name w:val="A0"/>
    <w:uiPriority w:val="99"/>
    <w:rsid w:val="00B75F56"/>
    <w:rPr>
      <w:rFonts w:cs="Munken Sans"/>
      <w:color w:val="000000"/>
      <w:sz w:val="20"/>
      <w:szCs w:val="20"/>
    </w:rPr>
  </w:style>
  <w:style w:type="paragraph" w:customStyle="1" w:styleId="Pa0">
    <w:name w:val="Pa0"/>
    <w:basedOn w:val="Default"/>
    <w:next w:val="Default"/>
    <w:uiPriority w:val="99"/>
    <w:rsid w:val="00B75F56"/>
    <w:pPr>
      <w:spacing w:line="241" w:lineRule="atLeast"/>
    </w:pPr>
    <w:rPr>
      <w:rFonts w:cstheme="minorBidi"/>
      <w:color w:val="auto"/>
    </w:rPr>
  </w:style>
  <w:style w:type="character" w:styleId="Kommentarzeichen">
    <w:name w:val="annotation reference"/>
    <w:basedOn w:val="Absatz-Standardschriftart"/>
    <w:uiPriority w:val="99"/>
    <w:semiHidden/>
    <w:unhideWhenUsed/>
    <w:rsid w:val="00B75F56"/>
    <w:rPr>
      <w:sz w:val="16"/>
      <w:szCs w:val="16"/>
    </w:rPr>
  </w:style>
  <w:style w:type="paragraph" w:styleId="Kommentartext">
    <w:name w:val="annotation text"/>
    <w:basedOn w:val="Standard"/>
    <w:link w:val="KommentartextZchn"/>
    <w:uiPriority w:val="99"/>
    <w:unhideWhenUsed/>
    <w:rsid w:val="00B75F56"/>
    <w:pPr>
      <w:spacing w:line="240" w:lineRule="auto"/>
    </w:pPr>
    <w:rPr>
      <w:szCs w:val="20"/>
    </w:rPr>
  </w:style>
  <w:style w:type="character" w:customStyle="1" w:styleId="KommentartextZchn">
    <w:name w:val="Kommentartext Zchn"/>
    <w:basedOn w:val="Absatz-Standardschriftart"/>
    <w:link w:val="Kommentartext"/>
    <w:uiPriority w:val="99"/>
    <w:rsid w:val="00B75F56"/>
    <w:rPr>
      <w:sz w:val="20"/>
      <w:szCs w:val="20"/>
      <w:lang w:val="en-US"/>
    </w:rPr>
  </w:style>
  <w:style w:type="paragraph" w:styleId="Kommentarthema">
    <w:name w:val="annotation subject"/>
    <w:basedOn w:val="Kommentartext"/>
    <w:next w:val="Kommentartext"/>
    <w:link w:val="KommentarthemaZchn"/>
    <w:uiPriority w:val="99"/>
    <w:semiHidden/>
    <w:unhideWhenUsed/>
    <w:rsid w:val="00B75F56"/>
    <w:rPr>
      <w:b/>
      <w:bCs/>
    </w:rPr>
  </w:style>
  <w:style w:type="character" w:customStyle="1" w:styleId="KommentarthemaZchn">
    <w:name w:val="Kommentarthema Zchn"/>
    <w:basedOn w:val="KommentartextZchn"/>
    <w:link w:val="Kommentarthema"/>
    <w:uiPriority w:val="99"/>
    <w:semiHidden/>
    <w:rsid w:val="00B75F56"/>
    <w:rPr>
      <w:b/>
      <w:bCs/>
      <w:sz w:val="20"/>
      <w:szCs w:val="20"/>
      <w:lang w:val="en-US"/>
    </w:rPr>
  </w:style>
  <w:style w:type="character" w:styleId="NichtaufgelsteErwhnung">
    <w:name w:val="Unresolved Mention"/>
    <w:basedOn w:val="Absatz-Standardschriftart"/>
    <w:uiPriority w:val="99"/>
    <w:semiHidden/>
    <w:unhideWhenUsed/>
    <w:rsid w:val="0067479C"/>
    <w:rPr>
      <w:color w:val="605E5C"/>
      <w:shd w:val="clear" w:color="auto" w:fill="E1DFDD"/>
    </w:rPr>
  </w:style>
  <w:style w:type="paragraph" w:styleId="StandardWeb">
    <w:name w:val="Normal (Web)"/>
    <w:basedOn w:val="Standard"/>
    <w:uiPriority w:val="99"/>
    <w:unhideWhenUsed/>
    <w:rsid w:val="00A859EF"/>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customStyle="1" w:styleId="Quote1">
    <w:name w:val="Quote1"/>
    <w:basedOn w:val="Standard"/>
    <w:rsid w:val="00A859EF"/>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customStyle="1" w:styleId="berschrift4Zchn">
    <w:name w:val="Überschrift 4 Zchn"/>
    <w:basedOn w:val="Absatz-Standardschriftart"/>
    <w:link w:val="berschrift4"/>
    <w:uiPriority w:val="9"/>
    <w:semiHidden/>
    <w:rsid w:val="00E114FA"/>
    <w:rPr>
      <w:rFonts w:asciiTheme="majorHAnsi" w:eastAsiaTheme="majorEastAsia" w:hAnsiTheme="majorHAnsi" w:cstheme="majorBidi"/>
      <w:i/>
      <w:iCs/>
      <w:color w:val="24356B" w:themeColor="accent1" w:themeShade="BF"/>
      <w:sz w:val="20"/>
      <w:lang w:val="en-US"/>
    </w:rPr>
  </w:style>
  <w:style w:type="paragraph" w:styleId="Listenabsatz">
    <w:name w:val="List Paragraph"/>
    <w:basedOn w:val="Standard"/>
    <w:uiPriority w:val="34"/>
    <w:rsid w:val="00A35D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492390">
      <w:bodyDiv w:val="1"/>
      <w:marLeft w:val="0"/>
      <w:marRight w:val="0"/>
      <w:marTop w:val="0"/>
      <w:marBottom w:val="0"/>
      <w:divBdr>
        <w:top w:val="none" w:sz="0" w:space="0" w:color="auto"/>
        <w:left w:val="none" w:sz="0" w:space="0" w:color="auto"/>
        <w:bottom w:val="none" w:sz="0" w:space="0" w:color="auto"/>
        <w:right w:val="none" w:sz="0" w:space="0" w:color="auto"/>
      </w:divBdr>
    </w:div>
    <w:div w:id="168721521">
      <w:bodyDiv w:val="1"/>
      <w:marLeft w:val="0"/>
      <w:marRight w:val="0"/>
      <w:marTop w:val="0"/>
      <w:marBottom w:val="0"/>
      <w:divBdr>
        <w:top w:val="none" w:sz="0" w:space="0" w:color="auto"/>
        <w:left w:val="none" w:sz="0" w:space="0" w:color="auto"/>
        <w:bottom w:val="none" w:sz="0" w:space="0" w:color="auto"/>
        <w:right w:val="none" w:sz="0" w:space="0" w:color="auto"/>
      </w:divBdr>
    </w:div>
    <w:div w:id="213471717">
      <w:bodyDiv w:val="1"/>
      <w:marLeft w:val="0"/>
      <w:marRight w:val="0"/>
      <w:marTop w:val="0"/>
      <w:marBottom w:val="0"/>
      <w:divBdr>
        <w:top w:val="none" w:sz="0" w:space="0" w:color="auto"/>
        <w:left w:val="none" w:sz="0" w:space="0" w:color="auto"/>
        <w:bottom w:val="none" w:sz="0" w:space="0" w:color="auto"/>
        <w:right w:val="none" w:sz="0" w:space="0" w:color="auto"/>
      </w:divBdr>
    </w:div>
    <w:div w:id="329329922">
      <w:bodyDiv w:val="1"/>
      <w:marLeft w:val="0"/>
      <w:marRight w:val="0"/>
      <w:marTop w:val="0"/>
      <w:marBottom w:val="0"/>
      <w:divBdr>
        <w:top w:val="none" w:sz="0" w:space="0" w:color="auto"/>
        <w:left w:val="none" w:sz="0" w:space="0" w:color="auto"/>
        <w:bottom w:val="none" w:sz="0" w:space="0" w:color="auto"/>
        <w:right w:val="none" w:sz="0" w:space="0" w:color="auto"/>
      </w:divBdr>
    </w:div>
    <w:div w:id="417294227">
      <w:bodyDiv w:val="1"/>
      <w:marLeft w:val="0"/>
      <w:marRight w:val="0"/>
      <w:marTop w:val="0"/>
      <w:marBottom w:val="0"/>
      <w:divBdr>
        <w:top w:val="none" w:sz="0" w:space="0" w:color="auto"/>
        <w:left w:val="none" w:sz="0" w:space="0" w:color="auto"/>
        <w:bottom w:val="none" w:sz="0" w:space="0" w:color="auto"/>
        <w:right w:val="none" w:sz="0" w:space="0" w:color="auto"/>
      </w:divBdr>
    </w:div>
    <w:div w:id="486822554">
      <w:bodyDiv w:val="1"/>
      <w:marLeft w:val="0"/>
      <w:marRight w:val="0"/>
      <w:marTop w:val="0"/>
      <w:marBottom w:val="0"/>
      <w:divBdr>
        <w:top w:val="none" w:sz="0" w:space="0" w:color="auto"/>
        <w:left w:val="none" w:sz="0" w:space="0" w:color="auto"/>
        <w:bottom w:val="none" w:sz="0" w:space="0" w:color="auto"/>
        <w:right w:val="none" w:sz="0" w:space="0" w:color="auto"/>
      </w:divBdr>
    </w:div>
    <w:div w:id="510879153">
      <w:bodyDiv w:val="1"/>
      <w:marLeft w:val="0"/>
      <w:marRight w:val="0"/>
      <w:marTop w:val="0"/>
      <w:marBottom w:val="0"/>
      <w:divBdr>
        <w:top w:val="none" w:sz="0" w:space="0" w:color="auto"/>
        <w:left w:val="none" w:sz="0" w:space="0" w:color="auto"/>
        <w:bottom w:val="none" w:sz="0" w:space="0" w:color="auto"/>
        <w:right w:val="none" w:sz="0" w:space="0" w:color="auto"/>
      </w:divBdr>
    </w:div>
    <w:div w:id="514616955">
      <w:bodyDiv w:val="1"/>
      <w:marLeft w:val="0"/>
      <w:marRight w:val="0"/>
      <w:marTop w:val="0"/>
      <w:marBottom w:val="0"/>
      <w:divBdr>
        <w:top w:val="none" w:sz="0" w:space="0" w:color="auto"/>
        <w:left w:val="none" w:sz="0" w:space="0" w:color="auto"/>
        <w:bottom w:val="none" w:sz="0" w:space="0" w:color="auto"/>
        <w:right w:val="none" w:sz="0" w:space="0" w:color="auto"/>
      </w:divBdr>
    </w:div>
    <w:div w:id="537741815">
      <w:bodyDiv w:val="1"/>
      <w:marLeft w:val="0"/>
      <w:marRight w:val="0"/>
      <w:marTop w:val="0"/>
      <w:marBottom w:val="0"/>
      <w:divBdr>
        <w:top w:val="none" w:sz="0" w:space="0" w:color="auto"/>
        <w:left w:val="none" w:sz="0" w:space="0" w:color="auto"/>
        <w:bottom w:val="none" w:sz="0" w:space="0" w:color="auto"/>
        <w:right w:val="none" w:sz="0" w:space="0" w:color="auto"/>
      </w:divBdr>
    </w:div>
    <w:div w:id="679045884">
      <w:bodyDiv w:val="1"/>
      <w:marLeft w:val="0"/>
      <w:marRight w:val="0"/>
      <w:marTop w:val="0"/>
      <w:marBottom w:val="0"/>
      <w:divBdr>
        <w:top w:val="none" w:sz="0" w:space="0" w:color="auto"/>
        <w:left w:val="none" w:sz="0" w:space="0" w:color="auto"/>
        <w:bottom w:val="none" w:sz="0" w:space="0" w:color="auto"/>
        <w:right w:val="none" w:sz="0" w:space="0" w:color="auto"/>
      </w:divBdr>
    </w:div>
    <w:div w:id="686954875">
      <w:bodyDiv w:val="1"/>
      <w:marLeft w:val="0"/>
      <w:marRight w:val="0"/>
      <w:marTop w:val="0"/>
      <w:marBottom w:val="0"/>
      <w:divBdr>
        <w:top w:val="none" w:sz="0" w:space="0" w:color="auto"/>
        <w:left w:val="none" w:sz="0" w:space="0" w:color="auto"/>
        <w:bottom w:val="none" w:sz="0" w:space="0" w:color="auto"/>
        <w:right w:val="none" w:sz="0" w:space="0" w:color="auto"/>
      </w:divBdr>
    </w:div>
    <w:div w:id="775638874">
      <w:bodyDiv w:val="1"/>
      <w:marLeft w:val="0"/>
      <w:marRight w:val="0"/>
      <w:marTop w:val="0"/>
      <w:marBottom w:val="0"/>
      <w:divBdr>
        <w:top w:val="none" w:sz="0" w:space="0" w:color="auto"/>
        <w:left w:val="none" w:sz="0" w:space="0" w:color="auto"/>
        <w:bottom w:val="none" w:sz="0" w:space="0" w:color="auto"/>
        <w:right w:val="none" w:sz="0" w:space="0" w:color="auto"/>
      </w:divBdr>
    </w:div>
    <w:div w:id="811563082">
      <w:bodyDiv w:val="1"/>
      <w:marLeft w:val="0"/>
      <w:marRight w:val="0"/>
      <w:marTop w:val="0"/>
      <w:marBottom w:val="0"/>
      <w:divBdr>
        <w:top w:val="none" w:sz="0" w:space="0" w:color="auto"/>
        <w:left w:val="none" w:sz="0" w:space="0" w:color="auto"/>
        <w:bottom w:val="none" w:sz="0" w:space="0" w:color="auto"/>
        <w:right w:val="none" w:sz="0" w:space="0" w:color="auto"/>
      </w:divBdr>
    </w:div>
    <w:div w:id="897671865">
      <w:bodyDiv w:val="1"/>
      <w:marLeft w:val="0"/>
      <w:marRight w:val="0"/>
      <w:marTop w:val="0"/>
      <w:marBottom w:val="0"/>
      <w:divBdr>
        <w:top w:val="none" w:sz="0" w:space="0" w:color="auto"/>
        <w:left w:val="none" w:sz="0" w:space="0" w:color="auto"/>
        <w:bottom w:val="none" w:sz="0" w:space="0" w:color="auto"/>
        <w:right w:val="none" w:sz="0" w:space="0" w:color="auto"/>
      </w:divBdr>
    </w:div>
    <w:div w:id="954680704">
      <w:bodyDiv w:val="1"/>
      <w:marLeft w:val="0"/>
      <w:marRight w:val="0"/>
      <w:marTop w:val="0"/>
      <w:marBottom w:val="0"/>
      <w:divBdr>
        <w:top w:val="none" w:sz="0" w:space="0" w:color="auto"/>
        <w:left w:val="none" w:sz="0" w:space="0" w:color="auto"/>
        <w:bottom w:val="none" w:sz="0" w:space="0" w:color="auto"/>
        <w:right w:val="none" w:sz="0" w:space="0" w:color="auto"/>
      </w:divBdr>
    </w:div>
    <w:div w:id="1048186347">
      <w:bodyDiv w:val="1"/>
      <w:marLeft w:val="0"/>
      <w:marRight w:val="0"/>
      <w:marTop w:val="0"/>
      <w:marBottom w:val="0"/>
      <w:divBdr>
        <w:top w:val="none" w:sz="0" w:space="0" w:color="auto"/>
        <w:left w:val="none" w:sz="0" w:space="0" w:color="auto"/>
        <w:bottom w:val="none" w:sz="0" w:space="0" w:color="auto"/>
        <w:right w:val="none" w:sz="0" w:space="0" w:color="auto"/>
      </w:divBdr>
    </w:div>
    <w:div w:id="1205020229">
      <w:bodyDiv w:val="1"/>
      <w:marLeft w:val="0"/>
      <w:marRight w:val="0"/>
      <w:marTop w:val="0"/>
      <w:marBottom w:val="0"/>
      <w:divBdr>
        <w:top w:val="none" w:sz="0" w:space="0" w:color="auto"/>
        <w:left w:val="none" w:sz="0" w:space="0" w:color="auto"/>
        <w:bottom w:val="none" w:sz="0" w:space="0" w:color="auto"/>
        <w:right w:val="none" w:sz="0" w:space="0" w:color="auto"/>
      </w:divBdr>
    </w:div>
    <w:div w:id="1267227451">
      <w:bodyDiv w:val="1"/>
      <w:marLeft w:val="0"/>
      <w:marRight w:val="0"/>
      <w:marTop w:val="0"/>
      <w:marBottom w:val="0"/>
      <w:divBdr>
        <w:top w:val="none" w:sz="0" w:space="0" w:color="auto"/>
        <w:left w:val="none" w:sz="0" w:space="0" w:color="auto"/>
        <w:bottom w:val="none" w:sz="0" w:space="0" w:color="auto"/>
        <w:right w:val="none" w:sz="0" w:space="0" w:color="auto"/>
      </w:divBdr>
    </w:div>
    <w:div w:id="1308440087">
      <w:bodyDiv w:val="1"/>
      <w:marLeft w:val="0"/>
      <w:marRight w:val="0"/>
      <w:marTop w:val="0"/>
      <w:marBottom w:val="0"/>
      <w:divBdr>
        <w:top w:val="none" w:sz="0" w:space="0" w:color="auto"/>
        <w:left w:val="none" w:sz="0" w:space="0" w:color="auto"/>
        <w:bottom w:val="none" w:sz="0" w:space="0" w:color="auto"/>
        <w:right w:val="none" w:sz="0" w:space="0" w:color="auto"/>
      </w:divBdr>
    </w:div>
    <w:div w:id="1391224477">
      <w:bodyDiv w:val="1"/>
      <w:marLeft w:val="0"/>
      <w:marRight w:val="0"/>
      <w:marTop w:val="0"/>
      <w:marBottom w:val="0"/>
      <w:divBdr>
        <w:top w:val="none" w:sz="0" w:space="0" w:color="auto"/>
        <w:left w:val="none" w:sz="0" w:space="0" w:color="auto"/>
        <w:bottom w:val="none" w:sz="0" w:space="0" w:color="auto"/>
        <w:right w:val="none" w:sz="0" w:space="0" w:color="auto"/>
      </w:divBdr>
    </w:div>
    <w:div w:id="1407919408">
      <w:bodyDiv w:val="1"/>
      <w:marLeft w:val="0"/>
      <w:marRight w:val="0"/>
      <w:marTop w:val="0"/>
      <w:marBottom w:val="0"/>
      <w:divBdr>
        <w:top w:val="none" w:sz="0" w:space="0" w:color="auto"/>
        <w:left w:val="none" w:sz="0" w:space="0" w:color="auto"/>
        <w:bottom w:val="none" w:sz="0" w:space="0" w:color="auto"/>
        <w:right w:val="none" w:sz="0" w:space="0" w:color="auto"/>
      </w:divBdr>
      <w:divsChild>
        <w:div w:id="1569800008">
          <w:marLeft w:val="0"/>
          <w:marRight w:val="0"/>
          <w:marTop w:val="0"/>
          <w:marBottom w:val="0"/>
          <w:divBdr>
            <w:top w:val="none" w:sz="0" w:space="0" w:color="auto"/>
            <w:left w:val="none" w:sz="0" w:space="0" w:color="auto"/>
            <w:bottom w:val="none" w:sz="0" w:space="0" w:color="auto"/>
            <w:right w:val="none" w:sz="0" w:space="0" w:color="auto"/>
          </w:divBdr>
        </w:div>
      </w:divsChild>
    </w:div>
    <w:div w:id="1419449597">
      <w:bodyDiv w:val="1"/>
      <w:marLeft w:val="0"/>
      <w:marRight w:val="0"/>
      <w:marTop w:val="0"/>
      <w:marBottom w:val="0"/>
      <w:divBdr>
        <w:top w:val="none" w:sz="0" w:space="0" w:color="auto"/>
        <w:left w:val="none" w:sz="0" w:space="0" w:color="auto"/>
        <w:bottom w:val="none" w:sz="0" w:space="0" w:color="auto"/>
        <w:right w:val="none" w:sz="0" w:space="0" w:color="auto"/>
      </w:divBdr>
    </w:div>
    <w:div w:id="1618104320">
      <w:bodyDiv w:val="1"/>
      <w:marLeft w:val="0"/>
      <w:marRight w:val="0"/>
      <w:marTop w:val="0"/>
      <w:marBottom w:val="0"/>
      <w:divBdr>
        <w:top w:val="none" w:sz="0" w:space="0" w:color="auto"/>
        <w:left w:val="none" w:sz="0" w:space="0" w:color="auto"/>
        <w:bottom w:val="none" w:sz="0" w:space="0" w:color="auto"/>
        <w:right w:val="none" w:sz="0" w:space="0" w:color="auto"/>
      </w:divBdr>
    </w:div>
    <w:div w:id="1619607755">
      <w:bodyDiv w:val="1"/>
      <w:marLeft w:val="0"/>
      <w:marRight w:val="0"/>
      <w:marTop w:val="0"/>
      <w:marBottom w:val="0"/>
      <w:divBdr>
        <w:top w:val="none" w:sz="0" w:space="0" w:color="auto"/>
        <w:left w:val="none" w:sz="0" w:space="0" w:color="auto"/>
        <w:bottom w:val="none" w:sz="0" w:space="0" w:color="auto"/>
        <w:right w:val="none" w:sz="0" w:space="0" w:color="auto"/>
      </w:divBdr>
    </w:div>
    <w:div w:id="1632056573">
      <w:bodyDiv w:val="1"/>
      <w:marLeft w:val="0"/>
      <w:marRight w:val="0"/>
      <w:marTop w:val="0"/>
      <w:marBottom w:val="0"/>
      <w:divBdr>
        <w:top w:val="none" w:sz="0" w:space="0" w:color="auto"/>
        <w:left w:val="none" w:sz="0" w:space="0" w:color="auto"/>
        <w:bottom w:val="none" w:sz="0" w:space="0" w:color="auto"/>
        <w:right w:val="none" w:sz="0" w:space="0" w:color="auto"/>
      </w:divBdr>
    </w:div>
    <w:div w:id="1736928828">
      <w:bodyDiv w:val="1"/>
      <w:marLeft w:val="0"/>
      <w:marRight w:val="0"/>
      <w:marTop w:val="0"/>
      <w:marBottom w:val="0"/>
      <w:divBdr>
        <w:top w:val="none" w:sz="0" w:space="0" w:color="auto"/>
        <w:left w:val="none" w:sz="0" w:space="0" w:color="auto"/>
        <w:bottom w:val="none" w:sz="0" w:space="0" w:color="auto"/>
        <w:right w:val="none" w:sz="0" w:space="0" w:color="auto"/>
      </w:divBdr>
    </w:div>
    <w:div w:id="1763144664">
      <w:bodyDiv w:val="1"/>
      <w:marLeft w:val="0"/>
      <w:marRight w:val="0"/>
      <w:marTop w:val="0"/>
      <w:marBottom w:val="0"/>
      <w:divBdr>
        <w:top w:val="none" w:sz="0" w:space="0" w:color="auto"/>
        <w:left w:val="none" w:sz="0" w:space="0" w:color="auto"/>
        <w:bottom w:val="none" w:sz="0" w:space="0" w:color="auto"/>
        <w:right w:val="none" w:sz="0" w:space="0" w:color="auto"/>
      </w:divBdr>
    </w:div>
    <w:div w:id="1765148676">
      <w:bodyDiv w:val="1"/>
      <w:marLeft w:val="0"/>
      <w:marRight w:val="0"/>
      <w:marTop w:val="0"/>
      <w:marBottom w:val="0"/>
      <w:divBdr>
        <w:top w:val="none" w:sz="0" w:space="0" w:color="auto"/>
        <w:left w:val="none" w:sz="0" w:space="0" w:color="auto"/>
        <w:bottom w:val="none" w:sz="0" w:space="0" w:color="auto"/>
        <w:right w:val="none" w:sz="0" w:space="0" w:color="auto"/>
      </w:divBdr>
    </w:div>
    <w:div w:id="203195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rik.bakkelund@arcticpap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Benutzerdefiniert 103">
      <a:dk1>
        <a:sysClr val="windowText" lastClr="000000"/>
      </a:dk1>
      <a:lt1>
        <a:srgbClr val="FFFFFF"/>
      </a:lt1>
      <a:dk2>
        <a:srgbClr val="B6B6B8"/>
      </a:dk2>
      <a:lt2>
        <a:srgbClr val="E8E8EA"/>
      </a:lt2>
      <a:accent1>
        <a:srgbClr val="30488F"/>
      </a:accent1>
      <a:accent2>
        <a:srgbClr val="0067AC"/>
      </a:accent2>
      <a:accent3>
        <a:srgbClr val="ABBCE6"/>
      </a:accent3>
      <a:accent4>
        <a:srgbClr val="D8E0FD"/>
      </a:accent4>
      <a:accent5>
        <a:srgbClr val="D11242"/>
      </a:accent5>
      <a:accent6>
        <a:srgbClr val="FF9849"/>
      </a:accent6>
      <a:hlink>
        <a:srgbClr val="000000"/>
      </a:hlink>
      <a:folHlink>
        <a:srgbClr val="000000"/>
      </a:folHlink>
    </a:clrScheme>
    <a:fontScheme name="Arial">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982</Words>
  <Characters>6187</Characters>
  <Application>Microsoft Office Word</Application>
  <DocSecurity>0</DocSecurity>
  <Lines>51</Lines>
  <Paragraphs>14</Paragraphs>
  <ScaleCrop>false</ScaleCrop>
  <HeadingPairs>
    <vt:vector size="6" baseType="variant">
      <vt:variant>
        <vt:lpstr>Tytuł</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Arctic Paper S.A.</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JUNO iMac</dc:creator>
  <cp:lastModifiedBy>Sebastian Eberlein</cp:lastModifiedBy>
  <cp:revision>3</cp:revision>
  <cp:lastPrinted>2018-03-27T11:22:00Z</cp:lastPrinted>
  <dcterms:created xsi:type="dcterms:W3CDTF">2026-05-20T07:26:00Z</dcterms:created>
  <dcterms:modified xsi:type="dcterms:W3CDTF">2026-05-22T09:21:00Z</dcterms:modified>
</cp:coreProperties>
</file>